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3.0 -->
  <w:body>
    <w:p w:rsidR="00162A63" w:rsidRPr="00162A63" w:rsidP="00162A63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114</w:t>
      </w:r>
      <w:r w:rsidRPr="00162A63">
        <w:rPr>
          <w:rFonts w:ascii="標楷體" w:eastAsia="標楷體" w:hAnsi="標楷體" w:hint="eastAsia"/>
          <w:sz w:val="32"/>
          <w:szCs w:val="32"/>
        </w:rPr>
        <w:t>年萬芳醫院辦理醫護人員教育訓練計畫課程表</w:t>
      </w:r>
    </w:p>
    <w:p w:rsidR="00162A63" w:rsidRPr="00162A63" w:rsidP="00162A63">
      <w:pPr>
        <w:rPr>
          <w:rFonts w:ascii="標楷體" w:eastAsia="標楷體" w:hAnsi="標楷體"/>
        </w:rPr>
      </w:pPr>
    </w:p>
    <w:p w:rsidR="00162A63" w:rsidRPr="00162A63" w:rsidP="00162A63">
      <w:pPr>
        <w:rPr>
          <w:rFonts w:ascii="標楷體" w:eastAsia="標楷體" w:hAnsi="標楷體"/>
        </w:rPr>
      </w:pPr>
      <w:r w:rsidRPr="00162A63">
        <w:rPr>
          <w:rFonts w:ascii="標楷體" w:eastAsia="標楷體" w:hAnsi="標楷體" w:hint="eastAsia"/>
        </w:rPr>
        <w:t>主辦單位：臺北市立萬芳醫院-委託臺北醫學大學辦理</w:t>
      </w:r>
    </w:p>
    <w:p w:rsidR="00162A63" w:rsidRPr="00162A63" w:rsidP="00162A63">
      <w:pPr>
        <w:rPr>
          <w:rFonts w:ascii="標楷體" w:eastAsia="標楷體" w:hAnsi="標楷體"/>
        </w:rPr>
      </w:pPr>
      <w:r w:rsidRPr="00162A63">
        <w:rPr>
          <w:rFonts w:ascii="標楷體" w:eastAsia="標楷體" w:hAnsi="標楷體" w:hint="eastAsia"/>
        </w:rPr>
        <w:t>日</w:t>
      </w:r>
      <w:r w:rsidRPr="00162A63">
        <w:rPr>
          <w:rFonts w:ascii="標楷體" w:eastAsia="標楷體" w:hAnsi="標楷體" w:hint="eastAsia"/>
        </w:rPr>
        <w:tab/>
        <w:t>期：民國</w:t>
      </w:r>
      <w:r w:rsidR="00E34374">
        <w:rPr>
          <w:rFonts w:ascii="標楷體" w:eastAsia="標楷體" w:hAnsi="標楷體" w:hint="eastAsia"/>
        </w:rPr>
        <w:t>114</w:t>
      </w:r>
      <w:r w:rsidRPr="00162A63">
        <w:rPr>
          <w:rFonts w:ascii="標楷體" w:eastAsia="標楷體" w:hAnsi="標楷體" w:hint="eastAsia"/>
        </w:rPr>
        <w:t>年05月</w:t>
      </w:r>
      <w:r w:rsidR="00E34374">
        <w:rPr>
          <w:rFonts w:ascii="標楷體" w:eastAsia="標楷體" w:hAnsi="標楷體" w:hint="eastAsia"/>
        </w:rPr>
        <w:t>01日（星期四</w:t>
      </w:r>
      <w:r w:rsidRPr="00162A63">
        <w:rPr>
          <w:rFonts w:ascii="標楷體" w:eastAsia="標楷體" w:hAnsi="標楷體" w:hint="eastAsia"/>
        </w:rPr>
        <w:t>）</w:t>
      </w:r>
    </w:p>
    <w:p w:rsidR="00162A63" w:rsidRPr="00162A63" w:rsidP="00162A63">
      <w:pPr>
        <w:rPr>
          <w:rFonts w:ascii="標楷體" w:eastAsia="標楷體" w:hAnsi="標楷體"/>
        </w:rPr>
      </w:pPr>
      <w:r w:rsidRPr="00162A63">
        <w:rPr>
          <w:rFonts w:ascii="標楷體" w:eastAsia="標楷體" w:hAnsi="標楷體" w:hint="eastAsia"/>
        </w:rPr>
        <w:t>地</w:t>
      </w:r>
      <w:r w:rsidRPr="00162A63">
        <w:rPr>
          <w:rFonts w:ascii="標楷體" w:eastAsia="標楷體" w:hAnsi="標楷體" w:hint="eastAsia"/>
        </w:rPr>
        <w:tab/>
        <w:t xml:space="preserve">點：萬芳醫院 </w:t>
      </w:r>
      <w:r w:rsidR="00B963A5">
        <w:rPr>
          <w:rFonts w:ascii="標楷體" w:eastAsia="標楷體" w:hAnsi="標楷體" w:hint="eastAsia"/>
        </w:rPr>
        <w:t>506</w:t>
      </w:r>
      <w:r w:rsidRPr="00162A63">
        <w:rPr>
          <w:rFonts w:ascii="標楷體" w:eastAsia="標楷體" w:hAnsi="標楷體" w:hint="eastAsia"/>
        </w:rPr>
        <w:t>會議室（臺北市文山區興隆路3段111號）</w:t>
      </w:r>
    </w:p>
    <w:p w:rsidR="00162A63" w:rsidRPr="00162A63" w:rsidP="00162A63">
      <w:pPr>
        <w:rPr>
          <w:rFonts w:ascii="標楷體" w:eastAsia="標楷體" w:hAnsi="標楷體"/>
        </w:rPr>
      </w:pPr>
    </w:p>
    <w:tbl>
      <w:tblPr>
        <w:tblStyle w:val="TableNormal0"/>
        <w:tblW w:w="9513" w:type="dxa"/>
        <w:tblInd w:w="-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73"/>
        <w:gridCol w:w="4278"/>
        <w:gridCol w:w="3562"/>
      </w:tblGrid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448"/>
        </w:trPr>
        <w:tc>
          <w:tcPr>
            <w:tcW w:w="1673" w:type="dxa"/>
          </w:tcPr>
          <w:p w:rsidR="00162A63" w:rsidRPr="007A45A7" w:rsidP="006516A1">
            <w:pPr>
              <w:pStyle w:val="TableParagraph"/>
              <w:spacing w:before="57"/>
              <w:ind w:left="202" w:right="195"/>
              <w:jc w:val="center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時間</w:t>
            </w:r>
          </w:p>
        </w:tc>
        <w:tc>
          <w:tcPr>
            <w:tcW w:w="4278" w:type="dxa"/>
          </w:tcPr>
          <w:p w:rsidR="00162A63" w:rsidRPr="007A45A7" w:rsidP="003A2A2F">
            <w:pPr>
              <w:pStyle w:val="TableParagraph"/>
              <w:spacing w:before="29"/>
              <w:ind w:left="1137"/>
              <w:rPr>
                <w:rFonts w:ascii="標楷體" w:eastAsia="標楷體" w:hAnsi="標楷體"/>
                <w:sz w:val="28"/>
              </w:rPr>
            </w:pPr>
            <w:r w:rsidRPr="007A45A7">
              <w:rPr>
                <w:rFonts w:ascii="標楷體" w:eastAsia="標楷體" w:hAnsi="標楷體"/>
                <w:sz w:val="24"/>
              </w:rPr>
              <w:t>課程內容</w:t>
            </w:r>
          </w:p>
        </w:tc>
        <w:tc>
          <w:tcPr>
            <w:tcW w:w="3562" w:type="dxa"/>
          </w:tcPr>
          <w:p w:rsidR="00162A63" w:rsidRPr="007A45A7" w:rsidP="003A2A2F">
            <w:pPr>
              <w:pStyle w:val="TableParagraph"/>
              <w:tabs>
                <w:tab w:val="left" w:pos="1468"/>
              </w:tabs>
              <w:spacing w:before="29"/>
              <w:ind w:left="808"/>
              <w:rPr>
                <w:rFonts w:ascii="標楷體" w:eastAsia="標楷體" w:hAnsi="標楷體"/>
                <w:sz w:val="28"/>
              </w:rPr>
            </w:pPr>
            <w:r w:rsidRPr="007A45A7">
              <w:rPr>
                <w:rFonts w:ascii="標楷體" w:eastAsia="標楷體" w:hAnsi="標楷體"/>
                <w:sz w:val="24"/>
              </w:rPr>
              <w:t>講</w:t>
            </w:r>
            <w:r w:rsidRPr="007A45A7">
              <w:rPr>
                <w:rFonts w:ascii="標楷體" w:eastAsia="標楷體" w:hAnsi="標楷體"/>
                <w:sz w:val="24"/>
              </w:rPr>
              <w:tab/>
              <w:t>師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5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08:30~08:50</w:t>
            </w:r>
          </w:p>
        </w:tc>
        <w:tc>
          <w:tcPr>
            <w:tcW w:w="7840" w:type="dxa"/>
            <w:gridSpan w:val="2"/>
          </w:tcPr>
          <w:p w:rsidR="00162A63" w:rsidRPr="007A45A7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報到&amp;課前測驗</w:t>
            </w:r>
            <w:r w:rsidRPr="007A45A7">
              <w:rPr>
                <w:rFonts w:ascii="標楷體" w:eastAsia="標楷體" w:hAnsi="標楷體"/>
                <w:sz w:val="24"/>
                <w:vertAlign w:val="superscript"/>
              </w:rPr>
              <w:t>1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7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81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08:50~09:00</w:t>
            </w:r>
          </w:p>
        </w:tc>
        <w:tc>
          <w:tcPr>
            <w:tcW w:w="7840" w:type="dxa"/>
            <w:gridSpan w:val="2"/>
          </w:tcPr>
          <w:p w:rsidR="00162A63" w:rsidRPr="007A45A7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致詞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5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09:00~09:50</w:t>
            </w:r>
          </w:p>
        </w:tc>
        <w:tc>
          <w:tcPr>
            <w:tcW w:w="4278" w:type="dxa"/>
          </w:tcPr>
          <w:p w:rsidR="00162A63" w:rsidRPr="00A46E84" w:rsidP="006516A1">
            <w:pPr>
              <w:pStyle w:val="TableParagraph"/>
              <w:spacing w:line="242" w:lineRule="auto"/>
              <w:ind w:left="107" w:right="238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hyperlink r:id="rId4">
              <w:r w:rsidRPr="00A46E84">
                <w:rPr>
                  <w:rFonts w:ascii="標楷體" w:eastAsia="標楷體" w:hAnsi="標楷體"/>
                  <w:spacing w:val="-1"/>
                  <w:sz w:val="24"/>
                  <w:szCs w:val="24"/>
                  <w:lang w:eastAsia="zh-TW"/>
                </w:rPr>
                <w:t>跨領域團隊合作教育訓練</w:t>
              </w:r>
              <w:r w:rsidRPr="00A46E84">
                <w:rPr>
                  <w:rFonts w:ascii="標楷體" w:eastAsia="標楷體" w:hAnsi="標楷體"/>
                  <w:sz w:val="24"/>
                  <w:szCs w:val="24"/>
                  <w:lang w:eastAsia="zh-TW"/>
                </w:rPr>
                <w:t>-新生兒腸病</w:t>
              </w:r>
            </w:hyperlink>
            <w:hyperlink r:id="rId5">
              <w:r w:rsidRPr="00A46E84">
                <w:rPr>
                  <w:rFonts w:ascii="標楷體" w:eastAsia="標楷體" w:hAnsi="標楷體"/>
                  <w:sz w:val="24"/>
                  <w:szCs w:val="24"/>
                  <w:lang w:eastAsia="zh-TW"/>
                </w:rPr>
                <w:t>毒感染個案為例</w:t>
              </w:r>
            </w:hyperlink>
          </w:p>
        </w:tc>
        <w:tc>
          <w:tcPr>
            <w:tcW w:w="3562" w:type="dxa"/>
          </w:tcPr>
          <w:p w:rsidR="00162A63" w:rsidRPr="00290C41" w:rsidP="006516A1">
            <w:pPr>
              <w:pStyle w:val="TableParagraph"/>
              <w:spacing w:before="100"/>
              <w:ind w:left="104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290C41">
              <w:rPr>
                <w:rFonts w:ascii="標楷體" w:eastAsia="標楷體" w:hAnsi="標楷體" w:cs="Arial"/>
                <w:bCs/>
                <w:color w:val="222222"/>
                <w:sz w:val="24"/>
                <w:szCs w:val="24"/>
                <w:shd w:val="clear" w:color="auto" w:fill="FFFFFF"/>
                <w:lang w:eastAsia="zh-TW"/>
              </w:rPr>
              <w:t>彭純芝</w:t>
            </w:r>
            <w:r>
              <w:rPr>
                <w:rFonts w:ascii="標楷體" w:eastAsia="標楷體" w:hAnsi="標楷體" w:hint="eastAsia"/>
                <w:spacing w:val="29"/>
                <w:sz w:val="24"/>
                <w:szCs w:val="24"/>
                <w:lang w:eastAsia="zh-TW"/>
              </w:rPr>
              <w:t>醫師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（</w:t>
            </w:r>
            <w:r w:rsidRPr="00290C41"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馬偕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醫院）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6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09:50~10:40</w:t>
            </w:r>
          </w:p>
        </w:tc>
        <w:tc>
          <w:tcPr>
            <w:tcW w:w="4278" w:type="dxa"/>
          </w:tcPr>
          <w:p w:rsidR="00162A63" w:rsidRPr="00A46E84" w:rsidP="003A2A2F">
            <w:pPr>
              <w:pStyle w:val="TableParagraph"/>
              <w:spacing w:line="300" w:lineRule="exact"/>
              <w:ind w:left="107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A46E84">
              <w:rPr>
                <w:rFonts w:ascii="標楷體" w:eastAsia="標楷體" w:hAnsi="標楷體"/>
                <w:spacing w:val="14"/>
                <w:sz w:val="24"/>
                <w:szCs w:val="24"/>
                <w:lang w:eastAsia="zh-TW"/>
              </w:rPr>
              <w:t>腸病毒臨床表現及重症臨床處置（含</w:t>
            </w:r>
            <w:r w:rsidRPr="00A46E84">
              <w:rPr>
                <w:rFonts w:ascii="標楷體" w:eastAsia="標楷體" w:hAnsi="標楷體"/>
                <w:spacing w:val="-16"/>
                <w:sz w:val="24"/>
                <w:szCs w:val="24"/>
                <w:lang w:eastAsia="zh-TW"/>
              </w:rPr>
              <w:t xml:space="preserve">腸病毒 </w:t>
            </w:r>
            <w:r w:rsidRPr="00A46E84">
              <w:rPr>
                <w:rFonts w:ascii="標楷體" w:eastAsia="標楷體" w:hAnsi="標楷體"/>
                <w:sz w:val="24"/>
                <w:szCs w:val="24"/>
                <w:lang w:eastAsia="zh-TW"/>
              </w:rPr>
              <w:t>A71型、D68型）</w:t>
            </w:r>
          </w:p>
        </w:tc>
        <w:tc>
          <w:tcPr>
            <w:tcW w:w="3562" w:type="dxa"/>
          </w:tcPr>
          <w:p w:rsidR="00162A63" w:rsidRPr="00290C41" w:rsidP="006516A1">
            <w:pPr>
              <w:pStyle w:val="TableParagraph"/>
              <w:spacing w:before="101"/>
              <w:ind w:left="104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290C41">
              <w:rPr>
                <w:rFonts w:ascii="標楷體" w:eastAsia="標楷體" w:hAnsi="標楷體" w:hint="eastAsia"/>
                <w:spacing w:val="-1"/>
                <w:sz w:val="24"/>
                <w:szCs w:val="24"/>
                <w:lang w:eastAsia="zh-TW"/>
              </w:rPr>
              <w:t>葉樹人</w:t>
            </w:r>
            <w:r w:rsidRPr="00290C41"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  <w:t xml:space="preserve">醫師 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（</w:t>
            </w:r>
            <w:r w:rsidRPr="00290C41"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馬偕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醫院）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5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10:40~11:00</w:t>
            </w:r>
          </w:p>
        </w:tc>
        <w:tc>
          <w:tcPr>
            <w:tcW w:w="7840" w:type="dxa"/>
            <w:gridSpan w:val="2"/>
          </w:tcPr>
          <w:p w:rsidR="00162A63" w:rsidRPr="00290C41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  <w:szCs w:val="24"/>
              </w:rPr>
            </w:pPr>
            <w:r w:rsidRPr="00290C41">
              <w:rPr>
                <w:rFonts w:ascii="標楷體" w:eastAsia="標楷體" w:hAnsi="標楷體"/>
                <w:sz w:val="24"/>
                <w:szCs w:val="24"/>
              </w:rPr>
              <w:t>討論、休息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5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11:00~11:50</w:t>
            </w:r>
          </w:p>
        </w:tc>
        <w:tc>
          <w:tcPr>
            <w:tcW w:w="4278" w:type="dxa"/>
          </w:tcPr>
          <w:p w:rsidR="00162A63" w:rsidRPr="00A46E84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A46E84">
              <w:rPr>
                <w:rFonts w:ascii="標楷體" w:eastAsia="標楷體" w:hAnsi="標楷體"/>
                <w:sz w:val="24"/>
                <w:szCs w:val="24"/>
                <w:lang w:eastAsia="zh-TW"/>
              </w:rPr>
              <w:t>腸病毒預防及感控措施</w:t>
            </w:r>
          </w:p>
        </w:tc>
        <w:tc>
          <w:tcPr>
            <w:tcW w:w="3562" w:type="dxa"/>
          </w:tcPr>
          <w:p w:rsidR="00162A63" w:rsidRPr="00290C41" w:rsidP="003A2A2F">
            <w:pPr>
              <w:pStyle w:val="TableParagraph"/>
              <w:spacing w:before="100"/>
              <w:ind w:left="104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 w:hint="eastAsia"/>
                <w:spacing w:val="-1"/>
                <w:sz w:val="24"/>
                <w:szCs w:val="24"/>
                <w:lang w:eastAsia="zh-TW"/>
              </w:rPr>
              <w:t>歐聰億</w:t>
            </w:r>
            <w:r w:rsidRPr="00290C41"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  <w:t>醫師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（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萬芳</w:t>
            </w:r>
            <w:r w:rsidRPr="00290C41">
              <w:rPr>
                <w:rFonts w:ascii="標楷體" w:eastAsia="標楷體" w:hAnsi="標楷體"/>
                <w:sz w:val="24"/>
                <w:szCs w:val="24"/>
                <w:lang w:eastAsia="zh-TW"/>
              </w:rPr>
              <w:t>醫院）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5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79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11:50~12:00</w:t>
            </w:r>
          </w:p>
        </w:tc>
        <w:tc>
          <w:tcPr>
            <w:tcW w:w="7840" w:type="dxa"/>
            <w:gridSpan w:val="2"/>
          </w:tcPr>
          <w:p w:rsidR="00162A63" w:rsidRPr="007A45A7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綜合討論</w:t>
            </w:r>
          </w:p>
        </w:tc>
      </w:tr>
      <w:tr w:rsidTr="00162A63">
        <w:tblPrEx>
          <w:tblW w:w="9513" w:type="dxa"/>
          <w:tblInd w:w="-615" w:type="dxa"/>
          <w:tblLayout w:type="fixed"/>
          <w:tblLook w:val="01E0"/>
        </w:tblPrEx>
        <w:trPr>
          <w:trHeight w:val="638"/>
        </w:trPr>
        <w:tc>
          <w:tcPr>
            <w:tcW w:w="1673" w:type="dxa"/>
          </w:tcPr>
          <w:p w:rsidR="00162A63" w:rsidRPr="00A46E84" w:rsidP="006516A1">
            <w:pPr>
              <w:pStyle w:val="TableParagraph"/>
              <w:spacing w:before="181"/>
              <w:ind w:left="202" w:right="196"/>
              <w:jc w:val="center"/>
              <w:rPr>
                <w:rFonts w:ascii="標楷體" w:eastAsia="標楷體" w:hAnsi="標楷體"/>
              </w:rPr>
            </w:pPr>
            <w:r w:rsidRPr="00A46E84">
              <w:rPr>
                <w:rFonts w:ascii="標楷體" w:eastAsia="標楷體" w:hAnsi="標楷體"/>
              </w:rPr>
              <w:t>12:00~12:30</w:t>
            </w:r>
          </w:p>
        </w:tc>
        <w:tc>
          <w:tcPr>
            <w:tcW w:w="7840" w:type="dxa"/>
            <w:gridSpan w:val="2"/>
          </w:tcPr>
          <w:p w:rsidR="00162A63" w:rsidRPr="007A45A7" w:rsidP="006516A1">
            <w:pPr>
              <w:pStyle w:val="TableParagraph"/>
              <w:spacing w:before="151"/>
              <w:ind w:left="107"/>
              <w:rPr>
                <w:rFonts w:ascii="標楷體" w:eastAsia="標楷體" w:hAnsi="標楷體"/>
                <w:sz w:val="24"/>
              </w:rPr>
            </w:pPr>
            <w:r w:rsidRPr="007A45A7">
              <w:rPr>
                <w:rFonts w:ascii="標楷體" w:eastAsia="標楷體" w:hAnsi="標楷體"/>
                <w:sz w:val="24"/>
              </w:rPr>
              <w:t>課後測驗</w:t>
            </w:r>
            <w:r w:rsidRPr="007A45A7">
              <w:rPr>
                <w:rFonts w:ascii="標楷體" w:eastAsia="標楷體" w:hAnsi="標楷體"/>
                <w:sz w:val="24"/>
                <w:vertAlign w:val="superscript"/>
              </w:rPr>
              <w:t>2</w:t>
            </w:r>
            <w:bookmarkStart w:id="0" w:name="_GoBack"/>
            <w:bookmarkEnd w:id="0"/>
          </w:p>
        </w:tc>
      </w:tr>
    </w:tbl>
    <w:p w:rsidR="00226323" w:rsidRPr="00162A63">
      <w:pPr>
        <w:rPr>
          <w:rFonts w:ascii="標楷體" w:eastAsia="標楷體" w:hAnsi="標楷體"/>
        </w:rPr>
        <w:sectPr>
          <w:pgSz w:w="11906" w:h="16838"/>
          <w:pgMar w:top="1440" w:right="1800" w:bottom="1440" w:left="1800" w:header="851" w:footer="992" w:gutter="0"/>
          <w:cols w:space="425"/>
          <w:docGrid w:type="lines" w:linePitch="360"/>
        </w:sectPr>
      </w:pPr>
    </w:p>
    <w:p w:rsidR="006E6AE1" w:rsidRPr="006E6AE1" w:rsidP="006E6AE1">
      <w:pPr>
        <w:widowControl/>
        <w:spacing w:after="75"/>
        <w:jc w:val="center"/>
        <w:textAlignment w:val="baseline"/>
        <w:outlineLvl w:val="1"/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6E6AE1"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講師: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彭純芝</w:t>
      </w:r>
    </w:p>
    <w:p w:rsidR="006E6AE1" w:rsidRPr="006E6AE1" w:rsidP="006E6AE1">
      <w:pPr>
        <w:pStyle w:val="Heading2"/>
        <w:widowControl/>
        <w:numPr>
          <w:ilvl w:val="0"/>
          <w:numId w:val="1"/>
        </w:numPr>
        <w:tabs>
          <w:tab w:val="num" w:pos="720"/>
        </w:tabs>
        <w:spacing w:before="0" w:beforeAutospacing="0" w:after="75" w:afterAutospacing="0"/>
        <w:ind w:left="0" w:hanging="36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6E6AE1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現職</w:t>
      </w:r>
    </w:p>
    <w:p w:rsidR="006E6AE1" w:rsidRPr="004F015B" w:rsidP="006E6AE1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馬偕兒童醫院醫學教育室主任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馬偕兒童醫院兒童重症醫學科主任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馬偕兒童醫院新生兒加護病房專責主治醫師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馬偕兒童醫院小兒部資深主治醫師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馬偕紀念醫院醫學教育部副主任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台灣兒童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胸腔暨重症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醫學會監事</w:t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6E6AE1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台</w:t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灣兒童急診醫學會理事</w:t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台灣兒科醫學會秘書長</w:t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臺灣新生兒科醫學會副秘書長</w:t>
      </w:r>
    </w:p>
    <w:p w:rsidR="006E6AE1" w:rsidRPr="004F015B" w:rsidP="006E6AE1">
      <w:pPr>
        <w:pStyle w:val="Heading2"/>
        <w:widowControl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主要學歷</w:t>
      </w:r>
    </w:p>
    <w:p w:rsidR="006E6AE1" w:rsidRPr="004F015B" w:rsidP="006E6AE1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台北醫學大學醫學系</w:t>
      </w:r>
    </w:p>
    <w:p w:rsidR="006E6AE1" w:rsidRPr="004F015B" w:rsidP="006E6AE1">
      <w:pPr>
        <w:pStyle w:val="Heading2"/>
        <w:widowControl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主要經歷</w:t>
      </w:r>
    </w:p>
    <w:p w:rsidR="006E6AE1" w:rsidRPr="004F015B" w:rsidP="006E6AE1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馬偕紀念醫院小兒部住院醫師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馬偕紀念醫院小兒部主治醫師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馬偕紀念醫院新竹分院小兒科主任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馬偕紀念醫院小兒加護病主任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台灣新生兒科醫學會監事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台灣兒科醫學會副秘書長</w:t>
      </w:r>
    </w:p>
    <w:p w:rsidR="006E6AE1" w:rsidRPr="004F015B" w:rsidP="006E6AE1">
      <w:pPr>
        <w:pStyle w:val="Heading2"/>
        <w:widowControl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其他相關</w:t>
      </w:r>
    </w:p>
    <w:p w:rsidR="006E6AE1" w:rsidRPr="004F015B" w:rsidP="006E6AE1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[專科資格]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兒科專科醫師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新生兒科專科醫師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兒童胸腔科專科醫師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兒童重症醫學專科醫師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兒童急診醫學專科醫師</w:t>
      </w:r>
    </w:p>
    <w:p w:rsidR="006E6AE1" w:rsidRPr="004F015B" w:rsidP="006E6AE1">
      <w:pPr>
        <w:pStyle w:val="Heading2"/>
        <w:widowControl/>
        <w:shd w:val="clear" w:color="auto" w:fill="F9F8F6"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主治項目或專長</w:t>
      </w:r>
    </w:p>
    <w:p w:rsidR="006E6AE1" w:rsidRPr="004F015B" w:rsidP="006E6AE1">
      <w:pPr>
        <w:pStyle w:val="Heading2"/>
        <w:widowControl/>
        <w:shd w:val="clear" w:color="auto" w:fill="F9F8F6"/>
        <w:spacing w:before="0" w:beforeAutospacing="0" w:after="330" w:afterAutospacing="0"/>
        <w:textAlignment w:val="baseline"/>
        <w:rPr>
          <w:rFonts w:ascii="標楷體" w:eastAsia="標楷體" w:hAnsi="標楷體" w:cs="Helvetica"/>
          <w:b w:val="0"/>
          <w:bCs w:val="0"/>
          <w:color w:val="00587C"/>
          <w:spacing w:val="15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 w:val="0"/>
          <w:bCs w:val="0"/>
          <w:color w:val="00587C"/>
          <w:spacing w:val="15"/>
          <w:kern w:val="0"/>
          <w:sz w:val="24"/>
          <w:szCs w:val="24"/>
          <w:lang w:val="en-US" w:eastAsia="zh-TW" w:bidi="ar-SA"/>
        </w:rPr>
        <w:t>MAJOR SERVICE</w:t>
      </w:r>
    </w:p>
    <w:p w:rsidR="006E6AE1" w:rsidRPr="004F015B" w:rsidP="006E6AE1">
      <w:pPr>
        <w:widowControl/>
        <w:shd w:val="clear" w:color="auto" w:fill="F9F8F6"/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一般小兒科、新生兒科、兒童胸腔科、兒童急診及重症醫學</w:t>
      </w:r>
    </w:p>
    <w:p w:rsidR="004F015B" w:rsidRPr="004F015B" w:rsidP="006E6AE1">
      <w:pPr>
        <w:widowControl/>
        <w:shd w:val="clear" w:color="auto" w:fill="F9F8F6"/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4F015B" w:rsidRPr="004F015B" w:rsidP="006E6AE1">
      <w:pPr>
        <w:widowControl/>
        <w:shd w:val="clear" w:color="auto" w:fill="F9F8F6"/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4F015B" w:rsidRPr="006E6AE1" w:rsidP="004F015B">
      <w:pPr>
        <w:widowControl/>
        <w:spacing w:after="75"/>
        <w:jc w:val="center"/>
        <w:textAlignment w:val="baseline"/>
        <w:outlineLvl w:val="1"/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講師:葉樹人</w:t>
      </w:r>
    </w:p>
    <w:p w:rsidR="004F015B" w:rsidRPr="004F015B" w:rsidP="006E6AE1">
      <w:pPr>
        <w:widowControl/>
        <w:shd w:val="clear" w:color="auto" w:fill="F9F8F6"/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4F015B" w:rsidRPr="004F015B" w:rsidP="004F015B">
      <w:pPr>
        <w:pStyle w:val="Heading2"/>
        <w:widowControl/>
        <w:numPr>
          <w:ilvl w:val="0"/>
          <w:numId w:val="2"/>
        </w:numPr>
        <w:tabs>
          <w:tab w:val="num" w:pos="720"/>
        </w:tabs>
        <w:spacing w:before="0" w:beforeAutospacing="0" w:after="75" w:afterAutospacing="0"/>
        <w:ind w:left="0" w:hanging="36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現職</w:t>
      </w:r>
    </w:p>
    <w:p w:rsidR="004F015B" w:rsidRPr="004F015B" w:rsidP="004F015B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台灣兒童心臟學會理事</w:t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馬偕醫學院 醫學系助理教授</w:t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br/>
      </w: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馬偕兒童醫院小兒心臟科主治醫師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 </w:t>
      </w:r>
    </w:p>
    <w:p w:rsidR="004F015B" w:rsidRPr="004F015B" w:rsidP="004F015B">
      <w:pPr>
        <w:pStyle w:val="Heading2"/>
        <w:widowControl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主要學歷</w:t>
      </w:r>
    </w:p>
    <w:p w:rsidR="004F015B" w:rsidRPr="004F015B" w:rsidP="004F015B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台灣大學醫學院醫學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台灣大學醫學院臨床醫學研究所碩士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台灣大學公衛學院流行病學及預防醫學研究所博士</w:t>
      </w:r>
    </w:p>
    <w:p w:rsidR="004F015B" w:rsidRPr="004F015B" w:rsidP="004F015B">
      <w:pPr>
        <w:pStyle w:val="Heading2"/>
        <w:widowControl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主要經歷</w:t>
      </w:r>
    </w:p>
    <w:p w:rsidR="004F015B" w:rsidRPr="004F015B" w:rsidP="004F015B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台灣兒科醫學會副秘書長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台灣兒童心臟學會副秘書長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台灣兒童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重症暨加護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學會及兒童急診醫學會理事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亞東紀念醫院小兒部主治醫師-主任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恩主公紀念醫院小兒部主任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小兒科心臟血管科專科醫師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教育部定助理教授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PALS指導員</w:t>
      </w:r>
    </w:p>
    <w:p w:rsidR="004F015B" w:rsidRPr="004F015B" w:rsidP="004F015B">
      <w:pPr>
        <w:pStyle w:val="Heading2"/>
        <w:widowControl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其他相關</w:t>
      </w:r>
    </w:p>
    <w:p w:rsidR="004F015B" w:rsidRPr="004F015B" w:rsidP="004F015B">
      <w:pPr>
        <w:widowControl/>
        <w:pBdr>
          <w:top w:val="single" w:sz="18" w:space="11" w:color="00587C"/>
        </w:pBdr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台灣兒科醫學會小兒科專科醫師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中華民國心臟學會小兒心臟專科醫師</w:t>
      </w:r>
      <w:r w:rsidRPr="004F015B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br/>
        <w:t>兒童重症醫學次專科醫師</w:t>
      </w:r>
    </w:p>
    <w:p w:rsidR="004F015B" w:rsidRPr="004F015B" w:rsidP="004F015B">
      <w:pPr>
        <w:pStyle w:val="Heading2"/>
        <w:widowControl/>
        <w:shd w:val="clear" w:color="auto" w:fill="F9F8F6"/>
        <w:spacing w:before="0" w:beforeAutospacing="0" w:after="75" w:afterAutospacing="0"/>
        <w:textAlignment w:val="baseline"/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00587C"/>
          <w:spacing w:val="14"/>
          <w:kern w:val="0"/>
          <w:sz w:val="24"/>
          <w:szCs w:val="24"/>
          <w:lang w:val="en-US" w:eastAsia="zh-TW" w:bidi="ar-SA"/>
        </w:rPr>
        <w:t>主治項目或專長</w:t>
      </w:r>
    </w:p>
    <w:p w:rsidR="004F015B" w:rsidRPr="004F015B" w:rsidP="004F015B">
      <w:pPr>
        <w:pStyle w:val="Heading2"/>
        <w:widowControl/>
        <w:shd w:val="clear" w:color="auto" w:fill="F9F8F6"/>
        <w:spacing w:before="0" w:beforeAutospacing="0" w:after="330" w:afterAutospacing="0"/>
        <w:textAlignment w:val="baseline"/>
        <w:rPr>
          <w:rFonts w:ascii="標楷體" w:eastAsia="標楷體" w:hAnsi="標楷體" w:cs="Helvetica"/>
          <w:b w:val="0"/>
          <w:bCs w:val="0"/>
          <w:color w:val="00587C"/>
          <w:spacing w:val="15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 w:val="0"/>
          <w:bCs w:val="0"/>
          <w:color w:val="00587C"/>
          <w:spacing w:val="15"/>
          <w:kern w:val="0"/>
          <w:sz w:val="24"/>
          <w:szCs w:val="24"/>
          <w:lang w:val="en-US" w:eastAsia="zh-TW" w:bidi="ar-SA"/>
        </w:rPr>
        <w:t>MAJOR SERVICE</w:t>
      </w:r>
    </w:p>
    <w:p w:rsidR="004F015B" w:rsidRPr="004F015B" w:rsidP="004F015B">
      <w:pPr>
        <w:widowControl/>
        <w:shd w:val="clear" w:color="auto" w:fill="F9F8F6"/>
        <w:spacing w:before="0" w:beforeAutospacing="0" w:after="0" w:afterAutospacing="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  <w:t>一般兒童內科、呼吸道疾病、兒童先天性心臟疾病、成人期先天性心臟疾病、兒童介入性心導管治療、兒童高血壓、兒童姿勢性低血壓、兒童反射性暈厥</w:t>
      </w:r>
    </w:p>
    <w:p w:rsidR="00226323">
      <w:pPr>
        <w:widowControl w:val="0"/>
        <w:rPr>
          <w:rFonts w:ascii="標楷體" w:eastAsia="標楷體" w:hAnsi="標楷體" w:cstheme="minorBidi"/>
          <w:kern w:val="2"/>
          <w:sz w:val="24"/>
          <w:szCs w:val="24"/>
          <w:lang w:val="en-US" w:eastAsia="zh-TW" w:bidi="ar-SA"/>
        </w:rPr>
      </w:pPr>
    </w:p>
    <w:p w:rsidR="00B71F06">
      <w:pPr>
        <w:widowControl w:val="0"/>
        <w:rPr>
          <w:rFonts w:ascii="標楷體" w:eastAsia="標楷體" w:hAnsi="標楷體" w:cstheme="minorBidi"/>
          <w:kern w:val="2"/>
          <w:sz w:val="24"/>
          <w:szCs w:val="24"/>
          <w:lang w:val="en-US" w:eastAsia="zh-TW" w:bidi="ar-SA"/>
        </w:rPr>
      </w:pPr>
    </w:p>
    <w:p w:rsidR="00B71F06">
      <w:pPr>
        <w:widowControl w:val="0"/>
        <w:rPr>
          <w:rFonts w:ascii="標楷體" w:eastAsia="標楷體" w:hAnsi="標楷體" w:cstheme="minorBidi"/>
          <w:kern w:val="2"/>
          <w:sz w:val="24"/>
          <w:szCs w:val="24"/>
          <w:lang w:val="en-US" w:eastAsia="zh-TW" w:bidi="ar-SA"/>
        </w:rPr>
      </w:pPr>
    </w:p>
    <w:p w:rsidR="00D53043">
      <w:pPr>
        <w:widowControl w:val="0"/>
        <w:rPr>
          <w:rFonts w:ascii="標楷體" w:eastAsia="標楷體" w:hAnsi="標楷體" w:cstheme="minorBidi"/>
          <w:kern w:val="2"/>
          <w:sz w:val="24"/>
          <w:szCs w:val="24"/>
          <w:lang w:val="en-US" w:eastAsia="zh-TW" w:bidi="ar-SA"/>
        </w:rPr>
      </w:pPr>
    </w:p>
    <w:p w:rsidR="00D53043" w:rsidRPr="00D53043" w:rsidP="00D53043">
      <w:pPr>
        <w:widowControl/>
        <w:spacing w:after="75"/>
        <w:jc w:val="center"/>
        <w:textAlignment w:val="baseline"/>
        <w:outlineLvl w:val="1"/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講師:</w:t>
      </w:r>
      <w:r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黃亮迪</w:t>
      </w:r>
    </w:p>
    <w:p w:rsidR="00D53043" w:rsidRPr="00D53043" w:rsidP="00D53043">
      <w:pPr>
        <w:pStyle w:val="Heading4"/>
        <w:keepNext w:val="0"/>
        <w:widowControl/>
        <w:numPr>
          <w:ilvl w:val="0"/>
          <w:numId w:val="3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專長介紹</w:t>
      </w:r>
    </w:p>
    <w:p w:rsidR="00D53043" w:rsidRPr="00D53043" w:rsidP="00D53043">
      <w:pPr>
        <w:widowControl/>
        <w:shd w:val="clear" w:color="auto" w:fill="FFFFFF"/>
        <w:spacing w:before="0" w:beforeAutospacing="0" w:after="0" w:afterAutospacing="0"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一般兒科嬰幼兒/ 新生兒疾病/ 兒童呼吸道疾病/ 產兒諮詢追蹤/ 兒童成長保健/ 兒童預防注射</w:t>
      </w:r>
    </w:p>
    <w:p w:rsidR="00D53043" w:rsidRPr="00D53043" w:rsidP="00D53043">
      <w:pPr>
        <w:pStyle w:val="Heading4"/>
        <w:keepNext w:val="0"/>
        <w:widowControl/>
        <w:numPr>
          <w:ilvl w:val="0"/>
          <w:numId w:val="3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學歷</w:t>
      </w:r>
    </w:p>
    <w:p w:rsidR="00D53043" w:rsidRPr="00D53043" w:rsidP="00D53043">
      <w:pPr>
        <w:widowControl/>
        <w:shd w:val="clear" w:color="auto" w:fill="FFFFFF"/>
        <w:spacing w:before="0" w:beforeAutospacing="0" w:after="0" w:afterAutospacing="0"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北醫學大學臨床醫學研究所博士/ 高雄醫學大學學士後醫學系</w:t>
      </w:r>
    </w:p>
    <w:p w:rsidR="00D53043" w:rsidRPr="00D53043" w:rsidP="00D53043">
      <w:pPr>
        <w:pStyle w:val="Heading4"/>
        <w:keepNext w:val="0"/>
        <w:widowControl/>
        <w:numPr>
          <w:ilvl w:val="0"/>
          <w:numId w:val="3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經歷</w:t>
      </w:r>
    </w:p>
    <w:p w:rsidR="00D53043" w:rsidRPr="00D53043" w:rsidP="00D53043">
      <w:pPr>
        <w:widowControl/>
        <w:shd w:val="clear" w:color="auto" w:fill="FFFFFF"/>
        <w:spacing w:before="0" w:beforeAutospacing="0" w:after="0" w:afterAutospacing="0"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臺北市立萬芳醫院兒科部部主任/ 臺北市立萬芳醫院兒科病房主任/ 台北市立陽明醫院新生兒加護病房主任/ 台北榮總小兒部新生兒科研究醫師</w:t>
      </w:r>
    </w:p>
    <w:p w:rsidR="00D53043" w:rsidRPr="00D53043" w:rsidP="00D53043">
      <w:pPr>
        <w:pStyle w:val="Heading4"/>
        <w:keepNext w:val="0"/>
        <w:widowControl/>
        <w:numPr>
          <w:ilvl w:val="0"/>
          <w:numId w:val="3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現職</w:t>
      </w:r>
    </w:p>
    <w:p w:rsidR="00D53043" w:rsidRPr="00D53043" w:rsidP="00D53043">
      <w:pPr>
        <w:widowControl/>
        <w:shd w:val="clear" w:color="auto" w:fill="FFFFFF"/>
        <w:spacing w:before="0" w:beforeAutospacing="0" w:after="0" w:afterAutospacing="0"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 xml:space="preserve">臺北市立萬芳醫院兒童暨新生兒加護病房主任/ 臺北市立萬芳醫院小兒胸腔科專任主治醫師/ 臺北市立萬芳醫院新生兒科專任主治醫師/ 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北醫學大學醫學系副教授</w:t>
      </w:r>
    </w:p>
    <w:p w:rsidR="00D53043">
      <w:pPr>
        <w:widowControl w:val="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D53043">
      <w:pPr>
        <w:widowControl w:val="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D53043" w:rsidRPr="00D53043" w:rsidP="00D53043">
      <w:pPr>
        <w:widowControl/>
        <w:spacing w:after="75"/>
        <w:jc w:val="center"/>
        <w:textAlignment w:val="baseline"/>
        <w:outlineLvl w:val="1"/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講師:</w:t>
      </w:r>
      <w:r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歐聰億</w:t>
      </w:r>
    </w:p>
    <w:p w:rsidR="00D53043" w:rsidRPr="00D53043">
      <w:pPr>
        <w:widowControl w:val="0"/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D53043" w:rsidRPr="00D53043" w:rsidP="00D53043">
      <w:pPr>
        <w:widowControl/>
        <w:numPr>
          <w:ilvl w:val="0"/>
          <w:numId w:val="4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outlineLvl w:val="3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專長介紹</w:t>
      </w:r>
    </w:p>
    <w:p w:rsidR="00D53043" w:rsidRPr="00D53043" w:rsidP="00D53043">
      <w:pPr>
        <w:widowControl/>
        <w:shd w:val="clear" w:color="auto" w:fill="FFFFFF"/>
        <w:spacing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發燒、不明熱、蜂窩性組織炎以及各種感染症</w:t>
      </w:r>
    </w:p>
    <w:p w:rsidR="00D53043" w:rsidRPr="00D53043" w:rsidP="00D53043">
      <w:pPr>
        <w:widowControl/>
        <w:numPr>
          <w:ilvl w:val="0"/>
          <w:numId w:val="4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outlineLvl w:val="3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學歷</w:t>
      </w:r>
    </w:p>
    <w:p w:rsidR="00D53043" w:rsidRPr="00D53043" w:rsidP="00D53043">
      <w:pPr>
        <w:widowControl/>
        <w:shd w:val="clear" w:color="auto" w:fill="FFFFFF"/>
        <w:spacing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 xml:space="preserve">北醫學大學醫學研究所碩士／ 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北醫學院醫學系醫學士</w:t>
      </w:r>
    </w:p>
    <w:p w:rsidR="00D53043" w:rsidRPr="00D53043" w:rsidP="00D53043">
      <w:pPr>
        <w:widowControl/>
        <w:numPr>
          <w:ilvl w:val="0"/>
          <w:numId w:val="4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outlineLvl w:val="3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經歷</w:t>
      </w:r>
    </w:p>
    <w:p w:rsidR="00D53043" w:rsidRPr="00D53043" w:rsidP="00D53043">
      <w:pPr>
        <w:widowControl/>
        <w:shd w:val="clear" w:color="auto" w:fill="FFFFFF"/>
        <w:spacing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臺北市立萬芳醫院感染科主治醫師／ 高雄長庚感染科主治醫師</w:t>
      </w:r>
    </w:p>
    <w:p w:rsidR="00D53043" w:rsidRPr="00D53043" w:rsidP="00D53043">
      <w:pPr>
        <w:widowControl/>
        <w:numPr>
          <w:ilvl w:val="0"/>
          <w:numId w:val="4"/>
        </w:numPr>
        <w:shd w:val="clear" w:color="auto" w:fill="FFFFFF"/>
        <w:tabs>
          <w:tab w:val="num" w:pos="720"/>
        </w:tabs>
        <w:spacing w:after="165" w:line="450" w:lineRule="atLeast"/>
        <w:ind w:left="0" w:hanging="360"/>
        <w:outlineLvl w:val="3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現職</w:t>
      </w:r>
    </w:p>
    <w:p w:rsidR="00D53043" w:rsidRPr="00D53043" w:rsidP="00D53043">
      <w:pPr>
        <w:widowControl/>
        <w:shd w:val="clear" w:color="auto" w:fill="FFFFFF"/>
        <w:spacing w:line="450" w:lineRule="atLeast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臺北市立萬芳醫院</w:t>
      </w:r>
      <w:r w:rsidRPr="00D53043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感染管制室 主任／ 感染科 主任</w:t>
      </w:r>
    </w:p>
    <w:p w:rsidR="00B71F06">
      <w:pPr>
        <w:widowControl w:val="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C04998">
      <w:pPr>
        <w:widowControl w:val="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C04998">
      <w:pPr>
        <w:widowControl w:val="0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C04998" w:rsidRPr="00D53043" w:rsidP="00C04998">
      <w:pPr>
        <w:widowControl/>
        <w:spacing w:after="75"/>
        <w:jc w:val="center"/>
        <w:textAlignment w:val="baseline"/>
        <w:outlineLvl w:val="1"/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4F015B"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講師:</w:t>
      </w:r>
      <w:r>
        <w:rPr>
          <w:rFonts w:ascii="標楷體" w:eastAsia="標楷體" w:hAnsi="標楷體" w:cs="Helvetica" w:hint="eastAsia"/>
          <w:b/>
          <w:bCs/>
          <w:color w:val="222222"/>
          <w:spacing w:val="14"/>
          <w:kern w:val="0"/>
          <w:sz w:val="24"/>
          <w:szCs w:val="24"/>
          <w:highlight w:val="yellow"/>
          <w:lang w:val="en-US" w:eastAsia="zh-TW" w:bidi="ar-SA"/>
        </w:rPr>
        <w:t>吳秉昇</w:t>
      </w:r>
    </w:p>
    <w:p w:rsidR="00C04998" w:rsidP="00C04998">
      <w:pPr>
        <w:widowControl/>
        <w:shd w:val="clear" w:color="auto" w:fill="FFFFFF"/>
        <w:textAlignment w:val="baseline"/>
        <w:outlineLvl w:val="2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</w:p>
    <w:p w:rsidR="00C04998" w:rsidP="00C04998">
      <w:pPr>
        <w:widowControl/>
        <w:shd w:val="clear" w:color="auto" w:fill="FFFFFF"/>
        <w:textAlignment w:val="baseline"/>
        <w:outlineLvl w:val="2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現職</w:t>
      </w:r>
    </w:p>
    <w:p w:rsidR="00C04998" w:rsidP="00C04998">
      <w:pPr>
        <w:widowControl/>
        <w:shd w:val="clear" w:color="auto" w:fill="FFFFFF"/>
        <w:textAlignment w:val="baseline"/>
        <w:outlineLvl w:val="2"/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</w:pPr>
      <w:r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台北慈濟醫院 兒科部專任主治醫師</w:t>
      </w:r>
    </w:p>
    <w:p w:rsidR="00C04998" w:rsidRPr="00C04998" w:rsidP="00C04998">
      <w:pPr>
        <w:widowControl/>
        <w:shd w:val="clear" w:color="auto" w:fill="FFFFFF"/>
        <w:textAlignment w:val="baseline"/>
        <w:outlineLvl w:val="2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專長</w:t>
      </w:r>
    </w:p>
    <w:p w:rsidR="00C04998" w:rsidRPr="00C04998" w:rsidP="00C04998">
      <w:pPr>
        <w:widowControl/>
        <w:shd w:val="clear" w:color="auto" w:fill="FFFFFF"/>
        <w:textAlignment w:val="baseline"/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一般兒科學、小兒感染症醫學、醫院感染控制、過敏性疾病</w:t>
      </w:r>
    </w:p>
    <w:p w:rsidR="00C04998" w:rsidRPr="00C04998" w:rsidP="00C04998">
      <w:pPr>
        <w:widowControl/>
        <w:shd w:val="clear" w:color="auto" w:fill="FFFFFF"/>
        <w:textAlignment w:val="baseline"/>
        <w:outlineLvl w:val="2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學歷</w:t>
      </w:r>
    </w:p>
    <w:p w:rsidR="00C04998" w:rsidRPr="00C04998" w:rsidP="00C04998">
      <w:pPr>
        <w:widowControl/>
        <w:numPr>
          <w:ilvl w:val="0"/>
          <w:numId w:val="5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台北醫學大學醫學系畢業</w:t>
      </w:r>
    </w:p>
    <w:p w:rsidR="00C04998" w:rsidRPr="00C04998" w:rsidP="00C04998">
      <w:pPr>
        <w:widowControl/>
        <w:numPr>
          <w:ilvl w:val="0"/>
          <w:numId w:val="5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台大臨床醫學研究所碩士專班畢業</w:t>
      </w:r>
    </w:p>
    <w:p w:rsidR="00C04998" w:rsidRPr="00C04998" w:rsidP="00C04998">
      <w:pPr>
        <w:widowControl/>
        <w:shd w:val="clear" w:color="auto" w:fill="FFFFFF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教職</w:t>
      </w:r>
    </w:p>
    <w:p w:rsidR="00C04998" w:rsidRPr="00C04998" w:rsidP="00C04998">
      <w:pPr>
        <w:widowControl/>
        <w:numPr>
          <w:ilvl w:val="0"/>
          <w:numId w:val="6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教育部部定助理</w:t>
      </w: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教授</w:t>
      </w:r>
    </w:p>
    <w:p w:rsidR="00C04998" w:rsidRPr="00C04998" w:rsidP="00C04998">
      <w:pPr>
        <w:widowControl/>
        <w:shd w:val="clear" w:color="auto" w:fill="FFFFFF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  <w:t>經歷</w:t>
      </w:r>
    </w:p>
    <w:p w:rsidR="00C04998" w:rsidRPr="00C04998" w:rsidP="00C04998">
      <w:pPr>
        <w:widowControl/>
        <w:numPr>
          <w:ilvl w:val="0"/>
          <w:numId w:val="7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署立基隆醫院小兒科</w:t>
      </w: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住院醫師</w:t>
      </w:r>
    </w:p>
    <w:p w:rsidR="00C04998" w:rsidRPr="00C04998" w:rsidP="00C04998">
      <w:pPr>
        <w:widowControl/>
        <w:numPr>
          <w:ilvl w:val="0"/>
          <w:numId w:val="7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台大小兒科住院醫師</w:t>
      </w:r>
    </w:p>
    <w:p w:rsidR="00C04998" w:rsidRPr="00C04998" w:rsidP="00C04998">
      <w:pPr>
        <w:widowControl/>
        <w:numPr>
          <w:ilvl w:val="0"/>
          <w:numId w:val="7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台大小兒感染科研究員</w:t>
      </w:r>
    </w:p>
    <w:p w:rsidR="00C04998" w:rsidRPr="00C04998" w:rsidP="00C04998">
      <w:pPr>
        <w:widowControl/>
        <w:numPr>
          <w:ilvl w:val="0"/>
          <w:numId w:val="7"/>
        </w:numPr>
        <w:shd w:val="clear" w:color="auto" w:fill="FFFFFF"/>
        <w:tabs>
          <w:tab w:val="num" w:pos="720"/>
        </w:tabs>
        <w:ind w:left="300" w:hanging="360"/>
        <w:textAlignment w:val="baseline"/>
        <w:rPr>
          <w:rFonts w:ascii="標楷體" w:eastAsia="標楷體" w:hAnsi="標楷體" w:cs="Helvetica"/>
          <w:color w:val="222222"/>
          <w:spacing w:val="14"/>
          <w:kern w:val="0"/>
          <w:sz w:val="24"/>
          <w:szCs w:val="24"/>
          <w:lang w:val="en-US" w:eastAsia="zh-TW" w:bidi="ar-SA"/>
        </w:rPr>
      </w:pPr>
      <w:r w:rsidRPr="00C04998"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t>台大醫院小兒感染科兼任主治醫師</w:t>
      </w:r>
    </w:p>
    <w:p w:rsidR="00C04998" w:rsidRPr="00C04998">
      <w:pPr>
        <w:widowControl w:val="0"/>
        <w:rPr>
          <w:rFonts w:ascii="標楷體" w:eastAsia="標楷體" w:hAnsi="標楷體" w:cs="Helvetica" w:hint="eastAsia"/>
          <w:color w:val="222222"/>
          <w:spacing w:val="14"/>
          <w:kern w:val="0"/>
          <w:sz w:val="24"/>
          <w:szCs w:val="24"/>
          <w:lang w:val="en-US" w:eastAsia="zh-TW" w:bidi="ar-SA"/>
        </w:rPr>
        <w:sectPr>
          <w:type w:val="nextPage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:rsidR="00F53A86" w:rsidRPr="00F051B2" w:rsidP="00F53A86">
      <w:pPr>
        <w:widowControl w:val="0"/>
        <w:autoSpaceDE w:val="0"/>
        <w:autoSpaceDN w:val="0"/>
        <w:spacing w:line="447" w:lineRule="exact"/>
        <w:jc w:val="right"/>
        <w:rPr>
          <w:rFonts w:ascii="標楷體" w:eastAsia="標楷體" w:hAnsi="標楷體" w:cs="SimSun"/>
          <w:b/>
          <w:kern w:val="0"/>
          <w:sz w:val="28"/>
          <w:szCs w:val="22"/>
          <w:lang w:val="en-US" w:eastAsia="zh-TW" w:bidi="ar-SA"/>
        </w:rPr>
      </w:pPr>
    </w:p>
    <w:p w:rsidR="00F53A86" w:rsidRPr="00C64AB8" w:rsidP="00F53A86">
      <w:pPr>
        <w:widowControl w:val="0"/>
        <w:autoSpaceDE w:val="0"/>
        <w:autoSpaceDN w:val="0"/>
        <w:spacing w:line="663" w:lineRule="exact"/>
        <w:ind w:left="107"/>
        <w:jc w:val="center"/>
        <w:rPr>
          <w:rFonts w:ascii="標楷體" w:eastAsia="標楷體" w:hAnsi="標楷體" w:cs="SimSun"/>
          <w:kern w:val="0"/>
          <w:sz w:val="52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spacing w:val="-1"/>
          <w:kern w:val="0"/>
          <w:sz w:val="52"/>
          <w:szCs w:val="22"/>
          <w:lang w:val="en-US" w:eastAsia="zh-TW" w:bidi="ar-SA"/>
        </w:rPr>
        <w:t>臺 北 市 立 萬 芳 醫 院</w:t>
      </w:r>
    </w:p>
    <w:p w:rsidR="00F53A86" w:rsidRPr="00C64AB8" w:rsidP="00F53A86">
      <w:pPr>
        <w:widowControl w:val="0"/>
        <w:autoSpaceDE w:val="0"/>
        <w:autoSpaceDN w:val="0"/>
        <w:spacing w:before="14"/>
        <w:ind w:left="107"/>
        <w:jc w:val="center"/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</w:pPr>
      <w:r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11</w:t>
      </w:r>
      <w:r w:rsidR="0084613C">
        <w:rPr>
          <w:rFonts w:ascii="標楷體" w:eastAsia="標楷體" w:hAnsi="標楷體" w:cs="SimSun" w:hint="eastAsia"/>
          <w:kern w:val="0"/>
          <w:sz w:val="44"/>
          <w:szCs w:val="22"/>
          <w:lang w:val="en-US" w:eastAsia="zh-TW" w:bidi="ar-SA"/>
        </w:rPr>
        <w:t>4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年</w:t>
      </w:r>
      <w:r w:rsidR="0084613C">
        <w:rPr>
          <w:rFonts w:ascii="標楷體" w:eastAsia="標楷體" w:hAnsi="標楷體" w:cs="SimSun" w:hint="eastAsia"/>
          <w:kern w:val="0"/>
          <w:sz w:val="44"/>
          <w:szCs w:val="22"/>
          <w:lang w:val="en-US" w:eastAsia="zh-TW" w:bidi="ar-SA"/>
        </w:rPr>
        <w:t>05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月</w:t>
      </w:r>
      <w:r w:rsidR="0084613C">
        <w:rPr>
          <w:rFonts w:ascii="標楷體" w:eastAsia="標楷體" w:hAnsi="標楷體" w:cs="SimSun" w:hint="eastAsia"/>
          <w:kern w:val="0"/>
          <w:sz w:val="44"/>
          <w:szCs w:val="22"/>
          <w:lang w:val="en-US" w:eastAsia="zh-TW" w:bidi="ar-SA"/>
        </w:rPr>
        <w:t>01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日</w:t>
      </w:r>
      <w:r w:rsidR="00AE3560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/11</w:t>
      </w:r>
      <w:r w:rsidR="0084613C">
        <w:rPr>
          <w:rFonts w:ascii="標楷體" w:eastAsia="標楷體" w:hAnsi="標楷體" w:cs="SimSun" w:hint="eastAsia"/>
          <w:kern w:val="0"/>
          <w:sz w:val="44"/>
          <w:szCs w:val="22"/>
          <w:lang w:val="en-US" w:eastAsia="zh-TW" w:bidi="ar-SA"/>
        </w:rPr>
        <w:t>4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年</w:t>
      </w:r>
      <w:r w:rsidR="0084613C">
        <w:rPr>
          <w:rFonts w:ascii="標楷體" w:eastAsia="標楷體" w:hAnsi="標楷體" w:cs="SimSun" w:hint="eastAsia"/>
          <w:kern w:val="0"/>
          <w:sz w:val="44"/>
          <w:szCs w:val="22"/>
          <w:lang w:val="en-US" w:eastAsia="zh-TW" w:bidi="ar-SA"/>
        </w:rPr>
        <w:t>05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月</w:t>
      </w:r>
      <w:r w:rsidR="0084613C">
        <w:rPr>
          <w:rFonts w:ascii="標楷體" w:eastAsia="標楷體" w:hAnsi="標楷體" w:cs="SimSun" w:hint="eastAsia"/>
          <w:kern w:val="0"/>
          <w:sz w:val="44"/>
          <w:szCs w:val="22"/>
          <w:lang w:val="en-US" w:eastAsia="zh-TW" w:bidi="ar-SA"/>
        </w:rPr>
        <w:t>27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日</w:t>
      </w:r>
    </w:p>
    <w:p w:rsidR="00F53A86" w:rsidRPr="00C64AB8" w:rsidP="00F53A86">
      <w:pPr>
        <w:widowControl w:val="0"/>
        <w:autoSpaceDE w:val="0"/>
        <w:autoSpaceDN w:val="0"/>
        <w:spacing w:before="9"/>
        <w:ind w:left="382"/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spacing w:val="9"/>
          <w:kern w:val="0"/>
          <w:sz w:val="44"/>
          <w:szCs w:val="22"/>
          <w:lang w:val="en-US" w:eastAsia="zh-TW" w:bidi="ar-SA"/>
        </w:rPr>
        <w:t xml:space="preserve">腸 病 毒 醫 護 人 員 教 育 訓 練 </w:t>
      </w:r>
      <w:r w:rsidRPr="00C64AB8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(前測)</w:t>
      </w:r>
    </w:p>
    <w:p w:rsidR="00F53A86" w:rsidRPr="00C64AB8" w:rsidP="00F53A86">
      <w:pPr>
        <w:pStyle w:val="Heading2"/>
        <w:widowControl w:val="0"/>
        <w:tabs>
          <w:tab w:val="left" w:pos="2381"/>
        </w:tabs>
        <w:autoSpaceDE w:val="0"/>
        <w:autoSpaceDN w:val="0"/>
        <w:spacing w:before="17" w:beforeAutospacing="0" w:after="0" w:afterAutospacing="0"/>
        <w:ind w:left="0"/>
        <w:jc w:val="right"/>
        <w:rPr>
          <w:rFonts w:ascii="標楷體" w:eastAsia="標楷體" w:hAnsi="標楷體" w:cs="SimSun"/>
          <w:b w:val="0"/>
          <w:bCs w:val="0"/>
          <w:kern w:val="0"/>
          <w:sz w:val="28"/>
          <w:szCs w:val="28"/>
          <w:lang w:val="en-US" w:eastAsia="zh-TW" w:bidi="ar-SA"/>
        </w:rPr>
      </w:pPr>
      <w:r w:rsidRPr="00C64AB8">
        <w:rPr>
          <w:rFonts w:ascii="標楷體" w:eastAsia="標楷體" w:hAnsi="標楷體" w:cs="SimSun"/>
          <w:b w:val="0"/>
          <w:bCs w:val="0"/>
          <w:kern w:val="0"/>
          <w:sz w:val="28"/>
          <w:szCs w:val="28"/>
          <w:lang w:val="en-US" w:eastAsia="zh-TW" w:bidi="ar-SA"/>
        </w:rPr>
        <w:t>姓名:</w:t>
      </w:r>
      <w:r w:rsidRPr="00C64AB8">
        <w:rPr>
          <w:rFonts w:ascii="標楷體" w:eastAsia="標楷體" w:hAnsi="標楷體" w:cs="SimSun"/>
          <w:b w:val="0"/>
          <w:bCs w:val="0"/>
          <w:kern w:val="0"/>
          <w:sz w:val="28"/>
          <w:szCs w:val="28"/>
          <w:u w:val="single"/>
          <w:lang w:val="en-US" w:eastAsia="zh-TW" w:bidi="ar-SA"/>
        </w:rPr>
        <w:t xml:space="preserve"> </w:t>
      </w:r>
      <w:r w:rsidRPr="00C64AB8">
        <w:rPr>
          <w:rFonts w:ascii="標楷體" w:eastAsia="標楷體" w:hAnsi="標楷體" w:cs="SimSun"/>
          <w:b w:val="0"/>
          <w:bCs w:val="0"/>
          <w:kern w:val="0"/>
          <w:sz w:val="28"/>
          <w:szCs w:val="28"/>
          <w:u w:val="single"/>
          <w:lang w:val="en-US" w:eastAsia="zh-TW" w:bidi="ar-SA"/>
        </w:rPr>
        <w:tab/>
      </w:r>
    </w:p>
    <w:p w:rsidR="00F53A86" w:rsidRPr="00C64AB8" w:rsidP="00F53A86">
      <w:pPr>
        <w:widowControl w:val="0"/>
        <w:autoSpaceDE w:val="0"/>
        <w:autoSpaceDN w:val="0"/>
        <w:spacing w:before="6"/>
        <w:ind w:left="633"/>
        <w:rPr>
          <w:rFonts w:ascii="標楷體" w:eastAsia="標楷體" w:hAnsi="標楷體" w:cs="SimSun"/>
          <w:kern w:val="0"/>
          <w:sz w:val="28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w w:val="95"/>
          <w:kern w:val="0"/>
          <w:sz w:val="28"/>
          <w:szCs w:val="22"/>
          <w:lang w:val="en-US" w:eastAsia="zh-TW" w:bidi="ar-SA"/>
        </w:rPr>
        <w:t>選擇題:</w:t>
      </w: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spacing w:before="6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)1.下列何者最不是新生兒腸病毒感染較常見的病毒型？</w:t>
      </w:r>
    </w:p>
    <w:p w:rsidR="00F53A86" w:rsidRPr="00C64AB8" w:rsidP="00F53A86">
      <w:pPr>
        <w:pStyle w:val="ListParagraph"/>
        <w:widowControl w:val="0"/>
        <w:numPr>
          <w:ilvl w:val="0"/>
          <w:numId w:val="8"/>
        </w:numPr>
        <w:tabs>
          <w:tab w:val="left" w:pos="1914"/>
        </w:tabs>
        <w:autoSpaceDE w:val="0"/>
        <w:autoSpaceDN w:val="0"/>
        <w:spacing w:before="6"/>
        <w:ind w:left="191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spacing w:val="-2"/>
          <w:kern w:val="0"/>
          <w:sz w:val="24"/>
          <w:szCs w:val="22"/>
          <w:lang w:val="en-US" w:eastAsia="zh-TW" w:bidi="ar-SA"/>
        </w:rPr>
        <w:t>伊科11</w:t>
      </w:r>
      <w:r w:rsidRPr="00C64AB8">
        <w:rPr>
          <w:rFonts w:ascii="標楷體" w:eastAsia="標楷體" w:hAnsi="標楷體" w:cs="SimSun"/>
          <w:spacing w:val="-1"/>
          <w:kern w:val="0"/>
          <w:sz w:val="24"/>
          <w:szCs w:val="22"/>
          <w:lang w:val="en-US" w:eastAsia="zh-TW" w:bidi="ar-SA"/>
        </w:rPr>
        <w:t>型</w:t>
      </w:r>
    </w:p>
    <w:p w:rsidR="00F53A86" w:rsidRPr="00C64AB8" w:rsidP="00F53A86">
      <w:pPr>
        <w:pStyle w:val="ListParagraph"/>
        <w:widowControl w:val="0"/>
        <w:numPr>
          <w:ilvl w:val="0"/>
          <w:numId w:val="8"/>
        </w:numPr>
        <w:tabs>
          <w:tab w:val="left" w:pos="1900"/>
        </w:tabs>
        <w:autoSpaceDE w:val="0"/>
        <w:autoSpaceDN w:val="0"/>
        <w:spacing w:before="6"/>
        <w:ind w:left="190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spacing w:val="-16"/>
          <w:kern w:val="0"/>
          <w:sz w:val="24"/>
          <w:szCs w:val="22"/>
          <w:lang w:val="en-US" w:eastAsia="zh-TW" w:bidi="ar-SA"/>
        </w:rPr>
        <w:t xml:space="preserve">克沙奇 </w:t>
      </w: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B1-B5型</w:t>
      </w:r>
    </w:p>
    <w:p w:rsidR="00F53A86" w:rsidRPr="00C64AB8" w:rsidP="00F53A86">
      <w:pPr>
        <w:pStyle w:val="ListParagraph"/>
        <w:widowControl w:val="0"/>
        <w:numPr>
          <w:ilvl w:val="0"/>
          <w:numId w:val="8"/>
        </w:numPr>
        <w:tabs>
          <w:tab w:val="left" w:pos="1900"/>
        </w:tabs>
        <w:autoSpaceDE w:val="0"/>
        <w:autoSpaceDN w:val="0"/>
        <w:spacing w:before="4"/>
        <w:ind w:left="190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小兒麻痺病毒</w:t>
      </w:r>
    </w:p>
    <w:p w:rsidR="00F53A86" w:rsidRPr="00C64AB8" w:rsidP="00F53A86">
      <w:pPr>
        <w:pStyle w:val="ListParagraph"/>
        <w:widowControl w:val="0"/>
        <w:numPr>
          <w:ilvl w:val="0"/>
          <w:numId w:val="8"/>
        </w:numPr>
        <w:tabs>
          <w:tab w:val="left" w:pos="1914"/>
        </w:tabs>
        <w:autoSpaceDE w:val="0"/>
        <w:autoSpaceDN w:val="0"/>
        <w:spacing w:before="6"/>
        <w:ind w:left="191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伊科9型</w:t>
      </w:r>
    </w:p>
    <w:p w:rsidR="00F53A86" w:rsidRPr="00C64AB8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)2.新生兒的腸病毒傳染可能發生在哪個階段？</w:t>
      </w:r>
    </w:p>
    <w:p w:rsidR="00F53A86" w:rsidRPr="00C64AB8" w:rsidP="00F53A86">
      <w:pPr>
        <w:pStyle w:val="ListParagraph"/>
        <w:widowControl w:val="0"/>
        <w:numPr>
          <w:ilvl w:val="0"/>
          <w:numId w:val="9"/>
        </w:numPr>
        <w:tabs>
          <w:tab w:val="left" w:pos="1794"/>
        </w:tabs>
        <w:autoSpaceDE w:val="0"/>
        <w:autoSpaceDN w:val="0"/>
        <w:spacing w:before="6"/>
        <w:ind w:left="179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產前</w:t>
      </w:r>
    </w:p>
    <w:p w:rsidR="00F53A86" w:rsidRPr="00C64AB8" w:rsidP="00F53A86">
      <w:pPr>
        <w:pStyle w:val="ListParagraph"/>
        <w:widowControl w:val="0"/>
        <w:numPr>
          <w:ilvl w:val="0"/>
          <w:numId w:val="9"/>
        </w:numPr>
        <w:tabs>
          <w:tab w:val="left" w:pos="1780"/>
        </w:tabs>
        <w:autoSpaceDE w:val="0"/>
        <w:autoSpaceDN w:val="0"/>
        <w:spacing w:before="5"/>
        <w:ind w:left="178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生產中</w:t>
      </w:r>
    </w:p>
    <w:p w:rsidR="00F53A86" w:rsidRPr="00C64AB8" w:rsidP="00F53A86">
      <w:pPr>
        <w:pStyle w:val="ListParagraph"/>
        <w:widowControl w:val="0"/>
        <w:numPr>
          <w:ilvl w:val="0"/>
          <w:numId w:val="9"/>
        </w:numPr>
        <w:tabs>
          <w:tab w:val="left" w:pos="1780"/>
        </w:tabs>
        <w:autoSpaceDE w:val="0"/>
        <w:autoSpaceDN w:val="0"/>
        <w:spacing w:before="5"/>
        <w:ind w:left="178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產後階段</w:t>
      </w:r>
    </w:p>
    <w:p w:rsidR="00F53A86" w:rsidRPr="00C64AB8" w:rsidP="00F53A86">
      <w:pPr>
        <w:pStyle w:val="ListParagraph"/>
        <w:widowControl w:val="0"/>
        <w:numPr>
          <w:ilvl w:val="0"/>
          <w:numId w:val="9"/>
        </w:numPr>
        <w:tabs>
          <w:tab w:val="left" w:pos="1794"/>
        </w:tabs>
        <w:autoSpaceDE w:val="0"/>
        <w:autoSpaceDN w:val="0"/>
        <w:spacing w:before="5"/>
        <w:ind w:left="179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以上皆是</w:t>
      </w:r>
    </w:p>
    <w:p w:rsidR="00F53A86" w:rsidRPr="00C64AB8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)3.下列何者最不屬於新生兒腸病毒重症？</w:t>
      </w:r>
    </w:p>
    <w:p w:rsidR="00F53A86" w:rsidRPr="00C64AB8" w:rsidP="00F53A86">
      <w:pPr>
        <w:pStyle w:val="ListParagraph"/>
        <w:widowControl w:val="0"/>
        <w:numPr>
          <w:ilvl w:val="0"/>
          <w:numId w:val="10"/>
        </w:numPr>
        <w:tabs>
          <w:tab w:val="left" w:pos="1674"/>
        </w:tabs>
        <w:autoSpaceDE w:val="0"/>
        <w:autoSpaceDN w:val="0"/>
        <w:spacing w:before="6"/>
        <w:ind w:left="16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新生兒腸病毒敗血症或腸病毒敗血症候群</w:t>
      </w:r>
    </w:p>
    <w:p w:rsidR="00F53A86" w:rsidRPr="00C64AB8" w:rsidP="00F53A86">
      <w:pPr>
        <w:pStyle w:val="ListParagraph"/>
        <w:widowControl w:val="0"/>
        <w:numPr>
          <w:ilvl w:val="0"/>
          <w:numId w:val="10"/>
        </w:numPr>
        <w:tabs>
          <w:tab w:val="left" w:pos="1660"/>
        </w:tabs>
        <w:autoSpaceDE w:val="0"/>
        <w:autoSpaceDN w:val="0"/>
        <w:spacing w:before="6"/>
        <w:ind w:left="16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心肌炎及心包膜炎</w:t>
      </w:r>
    </w:p>
    <w:p w:rsidR="00F53A86" w:rsidRPr="00C64AB8" w:rsidP="00F53A86">
      <w:pPr>
        <w:pStyle w:val="ListParagraph"/>
        <w:widowControl w:val="0"/>
        <w:numPr>
          <w:ilvl w:val="0"/>
          <w:numId w:val="10"/>
        </w:numPr>
        <w:tabs>
          <w:tab w:val="left" w:pos="1660"/>
        </w:tabs>
        <w:autoSpaceDE w:val="0"/>
        <w:autoSpaceDN w:val="0"/>
        <w:spacing w:before="5"/>
        <w:ind w:left="16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肝炎合併凝血功能異常</w:t>
      </w:r>
    </w:p>
    <w:p w:rsidR="00F53A86" w:rsidRPr="00C64AB8" w:rsidP="00F53A86">
      <w:pPr>
        <w:pStyle w:val="ListParagraph"/>
        <w:widowControl w:val="0"/>
        <w:numPr>
          <w:ilvl w:val="0"/>
          <w:numId w:val="10"/>
        </w:numPr>
        <w:tabs>
          <w:tab w:val="left" w:pos="1674"/>
        </w:tabs>
        <w:autoSpaceDE w:val="0"/>
        <w:autoSpaceDN w:val="0"/>
        <w:spacing w:before="5"/>
        <w:ind w:left="16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單純腦膜炎</w:t>
      </w:r>
    </w:p>
    <w:p w:rsidR="00F53A86" w:rsidRPr="00C64AB8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)4.關於新生兒腸病毒感染重症的治療，下列敘述何者不正確？</w:t>
      </w:r>
    </w:p>
    <w:p w:rsidR="00F53A86" w:rsidRPr="00C64AB8" w:rsidP="00F53A86">
      <w:pPr>
        <w:pStyle w:val="ListParagraph"/>
        <w:widowControl w:val="0"/>
        <w:numPr>
          <w:ilvl w:val="1"/>
          <w:numId w:val="10"/>
        </w:numPr>
        <w:tabs>
          <w:tab w:val="left" w:pos="1794"/>
        </w:tabs>
        <w:autoSpaceDE w:val="0"/>
        <w:autoSpaceDN w:val="0"/>
        <w:spacing w:before="6"/>
        <w:ind w:left="179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以支持療法為最主要的處置</w:t>
      </w:r>
    </w:p>
    <w:p w:rsidR="00F53A86" w:rsidRPr="00C64AB8" w:rsidP="00F53A86">
      <w:pPr>
        <w:pStyle w:val="ListParagraph"/>
        <w:widowControl w:val="0"/>
        <w:numPr>
          <w:ilvl w:val="1"/>
          <w:numId w:val="10"/>
        </w:numPr>
        <w:tabs>
          <w:tab w:val="left" w:pos="1780"/>
        </w:tabs>
        <w:autoSpaceDE w:val="0"/>
        <w:autoSpaceDN w:val="0"/>
        <w:spacing w:before="6"/>
        <w:ind w:left="178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有重症表現時可以考慮使用靜脈注射免疫球蛋白治療</w:t>
      </w:r>
    </w:p>
    <w:p w:rsidR="00F53A86" w:rsidRPr="00C64AB8" w:rsidP="00F53A86">
      <w:pPr>
        <w:pStyle w:val="ListParagraph"/>
        <w:widowControl w:val="0"/>
        <w:numPr>
          <w:ilvl w:val="1"/>
          <w:numId w:val="10"/>
        </w:numPr>
        <w:tabs>
          <w:tab w:val="left" w:pos="1780"/>
        </w:tabs>
        <w:autoSpaceDE w:val="0"/>
        <w:autoSpaceDN w:val="0"/>
        <w:spacing w:before="4"/>
        <w:ind w:left="178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若使用免疫球蛋白治療建議盡早使用</w:t>
      </w:r>
    </w:p>
    <w:p w:rsidR="00F53A86" w:rsidRPr="00C64AB8" w:rsidP="00F53A86">
      <w:pPr>
        <w:pStyle w:val="ListParagraph"/>
        <w:widowControl w:val="0"/>
        <w:numPr>
          <w:ilvl w:val="1"/>
          <w:numId w:val="10"/>
        </w:numPr>
        <w:tabs>
          <w:tab w:val="left" w:pos="1794"/>
        </w:tabs>
        <w:autoSpaceDE w:val="0"/>
        <w:autoSpaceDN w:val="0"/>
        <w:spacing w:before="6"/>
        <w:ind w:left="179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w w:val="95"/>
          <w:kern w:val="0"/>
          <w:sz w:val="24"/>
          <w:szCs w:val="22"/>
          <w:lang w:val="en-US" w:eastAsia="zh-TW" w:bidi="ar-SA"/>
        </w:rPr>
        <w:t>有接觸史但未發病的嬰兒也建議給予預防性的</w:t>
      </w:r>
      <w:r w:rsidRPr="00C64AB8">
        <w:rPr>
          <w:rFonts w:ascii="標楷體" w:eastAsia="標楷體" w:hAnsi="標楷體" w:cs="SimSun"/>
          <w:spacing w:val="205"/>
          <w:kern w:val="0"/>
          <w:sz w:val="24"/>
          <w:szCs w:val="22"/>
          <w:lang w:val="en-US" w:eastAsia="zh-TW" w:bidi="ar-SA"/>
        </w:rPr>
        <w:t xml:space="preserve"> </w:t>
      </w:r>
      <w:r w:rsidRPr="00C64AB8">
        <w:rPr>
          <w:rFonts w:ascii="標楷體" w:eastAsia="標楷體" w:hAnsi="標楷體" w:cs="SimSun"/>
          <w:w w:val="95"/>
          <w:kern w:val="0"/>
          <w:sz w:val="24"/>
          <w:szCs w:val="22"/>
          <w:lang w:val="en-US" w:eastAsia="zh-TW" w:bidi="ar-SA"/>
        </w:rPr>
        <w:t>IVIG</w:t>
      </w:r>
    </w:p>
    <w:p w:rsidR="00F53A86" w:rsidRPr="00C64AB8" w:rsidP="00F53A86">
      <w:pPr>
        <w:widowControl w:val="0"/>
        <w:autoSpaceDE w:val="0"/>
        <w:autoSpaceDN w:val="0"/>
        <w:spacing w:before="5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</w:r>
      <w:r w:rsidRPr="00C64AB8">
        <w:rPr>
          <w:rFonts w:ascii="標楷體" w:eastAsia="標楷體" w:hAnsi="標楷體" w:cs="SimSun"/>
          <w:w w:val="95"/>
          <w:kern w:val="0"/>
          <w:sz w:val="24"/>
          <w:szCs w:val="24"/>
          <w:lang w:val="en-US" w:eastAsia="zh-TW" w:bidi="ar-SA"/>
        </w:rPr>
        <w:t>)5.</w:t>
      </w:r>
      <w:r w:rsidRPr="00C64AB8">
        <w:rPr>
          <w:rFonts w:ascii="標楷體" w:eastAsia="標楷體" w:hAnsi="標楷體" w:cs="SimSun"/>
          <w:spacing w:val="1"/>
          <w:w w:val="95"/>
          <w:kern w:val="0"/>
          <w:sz w:val="24"/>
          <w:szCs w:val="24"/>
          <w:lang w:val="en-US" w:eastAsia="zh-TW" w:bidi="ar-SA"/>
        </w:rPr>
        <w:t xml:space="preserve">一般來說，母親受感染必須經過幾天的時間，才能產生足夠的 </w:t>
      </w:r>
      <w:r w:rsidRPr="00C64AB8">
        <w:rPr>
          <w:rFonts w:ascii="標楷體" w:eastAsia="標楷體" w:hAnsi="標楷體" w:cs="SimSun"/>
          <w:w w:val="95"/>
          <w:kern w:val="0"/>
          <w:sz w:val="24"/>
          <w:szCs w:val="24"/>
          <w:lang w:val="en-US" w:eastAsia="zh-TW" w:bidi="ar-SA"/>
        </w:rPr>
        <w:t>IgG</w:t>
      </w:r>
      <w:r w:rsidRPr="00C64AB8">
        <w:rPr>
          <w:rFonts w:ascii="標楷體" w:eastAsia="標楷體" w:hAnsi="標楷體" w:cs="SimSun"/>
          <w:spacing w:val="85"/>
          <w:kern w:val="0"/>
          <w:sz w:val="24"/>
          <w:szCs w:val="24"/>
          <w:lang w:val="en-US" w:eastAsia="zh-TW" w:bidi="ar-SA"/>
        </w:rPr>
        <w:t xml:space="preserve"> </w:t>
      </w:r>
      <w:r w:rsidRPr="00C64AB8">
        <w:rPr>
          <w:rFonts w:ascii="標楷體" w:eastAsia="標楷體" w:hAnsi="標楷體" w:cs="SimSun"/>
          <w:w w:val="95"/>
          <w:kern w:val="0"/>
          <w:sz w:val="24"/>
          <w:szCs w:val="24"/>
          <w:lang w:val="en-US" w:eastAsia="zh-TW" w:bidi="ar-SA"/>
        </w:rPr>
        <w:t>通過胎盤？</w:t>
      </w:r>
    </w:p>
    <w:p w:rsidR="00F53A86" w:rsidRPr="00C64AB8" w:rsidP="00F53A86">
      <w:pPr>
        <w:pStyle w:val="ListParagraph"/>
        <w:widowControl w:val="0"/>
        <w:numPr>
          <w:ilvl w:val="2"/>
          <w:numId w:val="10"/>
        </w:numPr>
        <w:tabs>
          <w:tab w:val="left" w:pos="1854"/>
        </w:tabs>
        <w:autoSpaceDE w:val="0"/>
        <w:autoSpaceDN w:val="0"/>
        <w:spacing w:before="6"/>
        <w:ind w:left="1853" w:hanging="29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spacing w:val="-1"/>
          <w:kern w:val="0"/>
          <w:sz w:val="24"/>
          <w:szCs w:val="22"/>
          <w:lang w:val="en-US" w:eastAsia="zh-TW" w:bidi="ar-SA"/>
        </w:rPr>
        <w:t>1-4</w:t>
      </w: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天</w:t>
      </w:r>
    </w:p>
    <w:p w:rsidR="00F53A86" w:rsidRPr="00C64AB8" w:rsidP="00F53A86">
      <w:pPr>
        <w:pStyle w:val="ListParagraph"/>
        <w:widowControl w:val="0"/>
        <w:numPr>
          <w:ilvl w:val="2"/>
          <w:numId w:val="10"/>
        </w:numPr>
        <w:tabs>
          <w:tab w:val="left" w:pos="1841"/>
        </w:tabs>
        <w:autoSpaceDE w:val="0"/>
        <w:autoSpaceDN w:val="0"/>
        <w:spacing w:before="6"/>
        <w:ind w:left="1840" w:hanging="281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spacing w:val="-1"/>
          <w:kern w:val="0"/>
          <w:sz w:val="24"/>
          <w:szCs w:val="22"/>
          <w:lang w:val="en-US" w:eastAsia="zh-TW" w:bidi="ar-SA"/>
        </w:rPr>
        <w:t>5-7</w:t>
      </w:r>
      <w:r w:rsidRPr="00C64AB8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天</w:t>
      </w:r>
    </w:p>
    <w:p w:rsidR="00F53A86" w:rsidRPr="00C64AB8" w:rsidP="00F53A86">
      <w:pPr>
        <w:widowControl w:val="0"/>
        <w:autoSpaceDE w:val="0"/>
        <w:autoSpaceDN w:val="0"/>
        <w:spacing w:before="4"/>
        <w:ind w:left="156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C.</w:t>
      </w:r>
      <w:r w:rsidRPr="00C64AB8">
        <w:rPr>
          <w:rFonts w:ascii="標楷體" w:eastAsia="標楷體" w:hAnsi="標楷體" w:cs="SimSun"/>
          <w:spacing w:val="-1"/>
          <w:kern w:val="0"/>
          <w:sz w:val="24"/>
          <w:szCs w:val="24"/>
          <w:lang w:val="en-US" w:eastAsia="zh-TW" w:bidi="ar-SA"/>
        </w:rPr>
        <w:t xml:space="preserve"> 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8-10天</w:t>
      </w:r>
    </w:p>
    <w:p w:rsidR="00F53A86" w:rsidRPr="00C64AB8" w:rsidP="00F53A86">
      <w:pPr>
        <w:widowControl w:val="0"/>
        <w:autoSpaceDE w:val="0"/>
        <w:autoSpaceDN w:val="0"/>
        <w:spacing w:before="6"/>
        <w:ind w:left="156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D.</w:t>
      </w:r>
      <w:r w:rsidRPr="00C64AB8">
        <w:rPr>
          <w:rFonts w:ascii="標楷體" w:eastAsia="標楷體" w:hAnsi="標楷體" w:cs="SimSun"/>
          <w:spacing w:val="-1"/>
          <w:kern w:val="0"/>
          <w:sz w:val="24"/>
          <w:szCs w:val="24"/>
          <w:lang w:val="en-US" w:eastAsia="zh-TW" w:bidi="ar-SA"/>
        </w:rPr>
        <w:t xml:space="preserve"> 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10-14天</w:t>
      </w:r>
    </w:p>
    <w:p w:rsidR="00F53A86" w:rsidRPr="00C64AB8" w:rsidP="00F53A86">
      <w:pPr>
        <w:widowControl w:val="0"/>
        <w:autoSpaceDE w:val="0"/>
        <w:autoSpaceDN w:val="0"/>
        <w:spacing w:before="4"/>
        <w:rPr>
          <w:rFonts w:ascii="標楷體" w:eastAsia="標楷體" w:hAnsi="標楷體" w:cs="SimSun"/>
          <w:kern w:val="0"/>
          <w:sz w:val="32"/>
          <w:szCs w:val="24"/>
          <w:lang w:val="en-US" w:eastAsia="zh-TW" w:bidi="ar-SA"/>
        </w:rPr>
      </w:pPr>
    </w:p>
    <w:p w:rsidR="00F53A86" w:rsidRPr="00C64AB8" w:rsidP="00F53A86">
      <w:pPr>
        <w:widowControl w:val="0"/>
        <w:autoSpaceDE w:val="0"/>
        <w:autoSpaceDN w:val="0"/>
        <w:ind w:left="720"/>
        <w:rPr>
          <w:rFonts w:ascii="標楷體" w:eastAsia="標楷體" w:hAnsi="標楷體" w:cs="SimSun"/>
          <w:kern w:val="0"/>
          <w:sz w:val="36"/>
          <w:szCs w:val="22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36"/>
          <w:szCs w:val="22"/>
          <w:lang w:val="en-US" w:eastAsia="zh-TW" w:bidi="ar-SA"/>
        </w:rPr>
        <w:t>反面還有題目喔!!</w:t>
      </w:r>
    </w:p>
    <w:p w:rsidR="00F53A86" w:rsidRPr="00C64AB8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36"/>
          <w:szCs w:val="22"/>
          <w:lang w:val="en-US" w:eastAsia="zh-TW" w:bidi="ar-SA"/>
        </w:rPr>
        <w:sectPr w:rsidSect="00AC499E">
          <w:type w:val="nextPage"/>
          <w:pgSz w:w="11910" w:h="16840"/>
          <w:pgMar w:top="1134" w:right="1134" w:bottom="1134" w:left="1134" w:header="0" w:footer="896" w:gutter="0"/>
          <w:pgNumType w:start="1"/>
          <w:cols w:space="720"/>
        </w:sectPr>
      </w:pPr>
    </w:p>
    <w:p w:rsidR="00F53A86" w:rsidRPr="00C64AB8" w:rsidP="00F53A86">
      <w:pPr>
        <w:pStyle w:val="Heading2"/>
        <w:widowControl w:val="0"/>
        <w:autoSpaceDE w:val="0"/>
        <w:autoSpaceDN w:val="0"/>
        <w:spacing w:before="150" w:beforeAutospacing="0" w:after="0" w:afterAutospacing="0"/>
        <w:ind w:left="720"/>
        <w:rPr>
          <w:rFonts w:ascii="標楷體" w:eastAsia="標楷體" w:hAnsi="標楷體" w:cs="SimSun"/>
          <w:b w:val="0"/>
          <w:bCs w:val="0"/>
          <w:kern w:val="0"/>
          <w:sz w:val="28"/>
          <w:szCs w:val="28"/>
          <w:lang w:val="en-US" w:eastAsia="zh-TW" w:bidi="ar-SA"/>
        </w:rPr>
      </w:pPr>
      <w:r w:rsidRPr="00C64AB8">
        <w:rPr>
          <w:rFonts w:ascii="標楷體" w:eastAsia="標楷體" w:hAnsi="標楷體" w:cs="SimSun"/>
          <w:b w:val="0"/>
          <w:bCs w:val="0"/>
          <w:w w:val="95"/>
          <w:kern w:val="0"/>
          <w:sz w:val="28"/>
          <w:szCs w:val="28"/>
          <w:lang w:val="en-US" w:eastAsia="zh-TW" w:bidi="ar-SA"/>
        </w:rPr>
        <w:t>是非題:</w:t>
      </w: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spacing w:before="8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)1.腸病毒的型別很多，感染某一型腸病毒後，對其他型別病毒也有交叉保護。</w:t>
      </w:r>
    </w:p>
    <w:p w:rsidR="00F53A86" w:rsidRPr="00C64AB8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)2.酒精或乾洗手對腸病毒消毒效果有限，並無法完全取代正確洗手步驟。</w:t>
      </w:r>
    </w:p>
    <w:p w:rsidR="00F53A86" w:rsidRPr="00C64AB8" w:rsidP="00F53A86">
      <w:pPr>
        <w:widowControl w:val="0"/>
        <w:autoSpaceDE w:val="0"/>
        <w:autoSpaceDN w:val="0"/>
        <w:spacing w:before="1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spacing w:line="242" w:lineRule="auto"/>
        <w:ind w:left="1507" w:hanging="788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)3.新生兒腸病毒感染的臨床表現較不具特異性，往往不容易即時確診，導致無法及時採取適當之防護措施，而容易引起群聚感染的機會。</w:t>
      </w:r>
    </w:p>
    <w:p w:rsidR="00F53A86" w:rsidRPr="00C64AB8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)4.腸病毒感染之無症狀者，並不會傳播病毒給其他人。</w:t>
      </w:r>
    </w:p>
    <w:p w:rsidR="00F53A86" w:rsidRPr="00C64AB8" w:rsidP="00F53A86">
      <w:pPr>
        <w:widowControl w:val="0"/>
        <w:autoSpaceDE w:val="0"/>
        <w:autoSpaceDN w:val="0"/>
        <w:spacing w:before="12"/>
        <w:rPr>
          <w:rFonts w:ascii="標楷體" w:eastAsia="標楷體" w:hAnsi="標楷體" w:cs="SimSun"/>
          <w:kern w:val="0"/>
          <w:sz w:val="21"/>
          <w:szCs w:val="24"/>
          <w:lang w:val="en-US" w:eastAsia="zh-TW" w:bidi="ar-SA"/>
        </w:rPr>
      </w:pPr>
    </w:p>
    <w:p w:rsidR="00F53A86" w:rsidRPr="00C64AB8" w:rsidP="00F53A86">
      <w:pPr>
        <w:widowControl w:val="0"/>
        <w:tabs>
          <w:tab w:val="left" w:pos="1159"/>
        </w:tabs>
        <w:autoSpaceDE w:val="0"/>
        <w:autoSpaceDN w:val="0"/>
        <w:spacing w:line="244" w:lineRule="auto"/>
        <w:ind w:left="1560" w:hanging="841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)5.母親產前14</w:t>
      </w:r>
      <w:r w:rsidRPr="00C64AB8">
        <w:rPr>
          <w:rFonts w:ascii="標楷體" w:eastAsia="標楷體" w:hAnsi="標楷體" w:cs="SimSun"/>
          <w:spacing w:val="52"/>
          <w:kern w:val="0"/>
          <w:sz w:val="24"/>
          <w:szCs w:val="24"/>
          <w:lang w:val="en-US" w:eastAsia="zh-TW" w:bidi="ar-SA"/>
        </w:rPr>
        <w:t xml:space="preserve"> </w:t>
      </w:r>
      <w:r w:rsidRPr="00C64AB8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天至分娩前後有出現腸病毒感染疑似症狀之新生兒，建議床與床之間間隔1公尺以上，不得互相緊鄰。</w:t>
      </w:r>
    </w:p>
    <w:p w:rsidR="00F53A86" w:rsidRPr="00C64AB8" w:rsidP="00F53A86">
      <w:pPr>
        <w:widowControl w:val="0"/>
        <w:autoSpaceDE w:val="0"/>
        <w:autoSpaceDN w:val="0"/>
        <w:spacing w:line="244" w:lineRule="auto"/>
        <w:rPr>
          <w:rFonts w:ascii="標楷體" w:eastAsia="標楷體" w:hAnsi="標楷體" w:cs="SimSun"/>
          <w:kern w:val="0"/>
          <w:sz w:val="22"/>
          <w:szCs w:val="22"/>
          <w:lang w:val="en-US" w:eastAsia="zh-TW" w:bidi="ar-SA"/>
        </w:rPr>
        <w:sectPr w:rsidSect="00AC499E">
          <w:pgSz w:w="11910" w:h="16840"/>
          <w:pgMar w:top="1134" w:right="1134" w:bottom="1134" w:left="1134" w:header="0" w:footer="896" w:gutter="0"/>
          <w:cols w:space="720"/>
        </w:sectPr>
      </w:pPr>
    </w:p>
    <w:p w:rsidR="00F53A86" w:rsidRPr="00F051B2" w:rsidP="00F53A86">
      <w:pPr>
        <w:widowControl w:val="0"/>
        <w:autoSpaceDE w:val="0"/>
        <w:autoSpaceDN w:val="0"/>
        <w:spacing w:line="593" w:lineRule="exact"/>
        <w:ind w:left="107"/>
        <w:jc w:val="center"/>
        <w:rPr>
          <w:rFonts w:ascii="標楷體" w:eastAsia="標楷體" w:hAnsi="標楷體" w:cs="SimSun"/>
          <w:kern w:val="0"/>
          <w:sz w:val="48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48"/>
          <w:szCs w:val="22"/>
          <w:lang w:val="en-US" w:eastAsia="zh-TW" w:bidi="ar-SA"/>
        </w:rPr>
        <w:t>臺 北 市 立 萬 芳 醫 院</w:t>
      </w:r>
    </w:p>
    <w:p w:rsidR="00F53A86" w:rsidRPr="00F051B2" w:rsidP="00F53A86">
      <w:pPr>
        <w:widowControl w:val="0"/>
        <w:autoSpaceDE w:val="0"/>
        <w:autoSpaceDN w:val="0"/>
        <w:spacing w:before="11"/>
        <w:ind w:left="107"/>
        <w:jc w:val="center"/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</w:pPr>
      <w:r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11</w:t>
      </w:r>
      <w:r w:rsidR="0084613C">
        <w:rPr>
          <w:rFonts w:ascii="標楷體" w:eastAsia="標楷體" w:hAnsi="標楷體" w:cs="SimSun" w:hint="eastAsia"/>
          <w:spacing w:val="-2"/>
          <w:kern w:val="0"/>
          <w:sz w:val="44"/>
          <w:szCs w:val="22"/>
          <w:lang w:val="en-US" w:eastAsia="zh-TW" w:bidi="ar-SA"/>
        </w:rPr>
        <w:t>4</w:t>
      </w:r>
      <w:r w:rsidRPr="00F051B2"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年</w:t>
      </w:r>
      <w:r w:rsidR="0084613C">
        <w:rPr>
          <w:rFonts w:ascii="標楷體" w:eastAsia="標楷體" w:hAnsi="標楷體" w:cs="SimSun" w:hint="eastAsia"/>
          <w:spacing w:val="-2"/>
          <w:kern w:val="0"/>
          <w:sz w:val="44"/>
          <w:szCs w:val="22"/>
          <w:lang w:val="en-US" w:eastAsia="zh-TW" w:bidi="ar-SA"/>
        </w:rPr>
        <w:t>0</w:t>
      </w:r>
      <w:r w:rsidRPr="00F051B2"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5月</w:t>
      </w:r>
      <w:r w:rsidR="0084613C">
        <w:rPr>
          <w:rFonts w:ascii="標楷體" w:eastAsia="標楷體" w:hAnsi="標楷體" w:cs="SimSun" w:hint="eastAsia"/>
          <w:spacing w:val="-2"/>
          <w:kern w:val="0"/>
          <w:sz w:val="44"/>
          <w:szCs w:val="22"/>
          <w:lang w:val="en-US" w:eastAsia="zh-TW" w:bidi="ar-SA"/>
        </w:rPr>
        <w:t>0</w:t>
      </w:r>
      <w:r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1</w:t>
      </w:r>
      <w:r w:rsidRPr="00F051B2"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日</w:t>
      </w:r>
      <w:r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/11</w:t>
      </w:r>
      <w:r w:rsidR="0084613C">
        <w:rPr>
          <w:rFonts w:ascii="標楷體" w:eastAsia="標楷體" w:hAnsi="標楷體" w:cs="SimSun" w:hint="eastAsia"/>
          <w:spacing w:val="-2"/>
          <w:kern w:val="0"/>
          <w:sz w:val="44"/>
          <w:szCs w:val="22"/>
          <w:lang w:val="en-US" w:eastAsia="zh-TW" w:bidi="ar-SA"/>
        </w:rPr>
        <w:t>4</w:t>
      </w:r>
      <w:r w:rsidRPr="00F051B2"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年</w:t>
      </w:r>
      <w:r w:rsidR="0084613C">
        <w:rPr>
          <w:rFonts w:ascii="標楷體" w:eastAsia="標楷體" w:hAnsi="標楷體" w:cs="SimSun" w:hint="eastAsia"/>
          <w:spacing w:val="-2"/>
          <w:kern w:val="0"/>
          <w:sz w:val="44"/>
          <w:szCs w:val="22"/>
          <w:lang w:val="en-US" w:eastAsia="zh-TW" w:bidi="ar-SA"/>
        </w:rPr>
        <w:t>05</w:t>
      </w:r>
      <w:r w:rsidRPr="00F051B2">
        <w:rPr>
          <w:rFonts w:ascii="標楷體" w:eastAsia="標楷體" w:hAnsi="標楷體" w:cs="SimSun"/>
          <w:spacing w:val="-2"/>
          <w:kern w:val="0"/>
          <w:sz w:val="44"/>
          <w:szCs w:val="22"/>
          <w:lang w:val="en-US" w:eastAsia="zh-TW" w:bidi="ar-SA"/>
        </w:rPr>
        <w:t>月</w:t>
      </w:r>
      <w:r w:rsidR="0084613C">
        <w:rPr>
          <w:rFonts w:ascii="標楷體" w:eastAsia="標楷體" w:hAnsi="標楷體" w:cs="SimSun" w:hint="eastAsia"/>
          <w:spacing w:val="-2"/>
          <w:kern w:val="0"/>
          <w:sz w:val="44"/>
          <w:szCs w:val="22"/>
          <w:lang w:val="en-US" w:eastAsia="zh-TW" w:bidi="ar-SA"/>
        </w:rPr>
        <w:t>27</w:t>
      </w:r>
      <w:r w:rsidRPr="00F051B2">
        <w:rPr>
          <w:rFonts w:ascii="標楷體" w:eastAsia="標楷體" w:hAnsi="標楷體" w:cs="SimSun"/>
          <w:spacing w:val="-1"/>
          <w:kern w:val="0"/>
          <w:sz w:val="44"/>
          <w:szCs w:val="22"/>
          <w:lang w:val="en-US" w:eastAsia="zh-TW" w:bidi="ar-SA"/>
        </w:rPr>
        <w:t>日</w:t>
      </w:r>
    </w:p>
    <w:p w:rsidR="00F53A86" w:rsidRPr="00F051B2" w:rsidP="00F53A86">
      <w:pPr>
        <w:widowControl w:val="0"/>
        <w:autoSpaceDE w:val="0"/>
        <w:autoSpaceDN w:val="0"/>
        <w:spacing w:before="11"/>
        <w:ind w:left="107"/>
        <w:jc w:val="center"/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spacing w:val="9"/>
          <w:kern w:val="0"/>
          <w:sz w:val="44"/>
          <w:szCs w:val="22"/>
          <w:lang w:val="en-US" w:eastAsia="zh-TW" w:bidi="ar-SA"/>
        </w:rPr>
        <w:t xml:space="preserve">腸 病 毒 醫 護 人 員 教 育 訓 練 </w:t>
      </w:r>
      <w:r w:rsidRPr="00F051B2">
        <w:rPr>
          <w:rFonts w:ascii="標楷體" w:eastAsia="標楷體" w:hAnsi="標楷體" w:cs="SimSun"/>
          <w:kern w:val="0"/>
          <w:sz w:val="44"/>
          <w:szCs w:val="22"/>
          <w:lang w:val="en-US" w:eastAsia="zh-TW" w:bidi="ar-SA"/>
        </w:rPr>
        <w:t>(後測)</w:t>
      </w:r>
    </w:p>
    <w:p w:rsidR="00F53A86" w:rsidRPr="00F051B2" w:rsidP="00F53A86">
      <w:pPr>
        <w:pStyle w:val="Heading2"/>
        <w:widowControl w:val="0"/>
        <w:tabs>
          <w:tab w:val="left" w:pos="8140"/>
        </w:tabs>
        <w:autoSpaceDE w:val="0"/>
        <w:autoSpaceDN w:val="0"/>
        <w:spacing w:before="16" w:beforeAutospacing="0" w:after="0" w:afterAutospacing="0"/>
        <w:ind w:left="5758"/>
        <w:rPr>
          <w:rFonts w:ascii="標楷體" w:eastAsia="標楷體" w:hAnsi="標楷體" w:cs="SimSun"/>
          <w:b w:val="0"/>
          <w:bCs w:val="0"/>
          <w:kern w:val="0"/>
          <w:sz w:val="28"/>
          <w:szCs w:val="28"/>
          <w:lang w:val="en-US" w:eastAsia="zh-TW" w:bidi="ar-SA"/>
        </w:rPr>
      </w:pPr>
      <w:r w:rsidRPr="00F051B2">
        <w:rPr>
          <w:rFonts w:ascii="標楷體" w:eastAsia="標楷體" w:hAnsi="標楷體" w:cs="SimSun"/>
          <w:b w:val="0"/>
          <w:bCs w:val="0"/>
          <w:w w:val="95"/>
          <w:kern w:val="0"/>
          <w:sz w:val="28"/>
          <w:szCs w:val="28"/>
          <w:lang w:val="en-US" w:eastAsia="zh-TW" w:bidi="ar-SA"/>
        </w:rPr>
        <w:t>姓名:</w:t>
      </w:r>
      <w:r w:rsidRPr="00F051B2">
        <w:rPr>
          <w:rFonts w:ascii="標楷體" w:eastAsia="標楷體" w:hAnsi="標楷體" w:cs="SimSun"/>
          <w:b w:val="0"/>
          <w:bCs w:val="0"/>
          <w:w w:val="95"/>
          <w:kern w:val="0"/>
          <w:sz w:val="28"/>
          <w:szCs w:val="28"/>
          <w:u w:val="single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b w:val="0"/>
          <w:bCs w:val="0"/>
          <w:kern w:val="0"/>
          <w:sz w:val="28"/>
          <w:szCs w:val="28"/>
          <w:u w:val="single"/>
          <w:lang w:val="en-US" w:eastAsia="zh-TW" w:bidi="ar-SA"/>
        </w:rPr>
        <w:tab/>
      </w:r>
    </w:p>
    <w:p w:rsidR="00F53A86" w:rsidRPr="00F051B2" w:rsidP="00F53A86">
      <w:pPr>
        <w:widowControl w:val="0"/>
        <w:autoSpaceDE w:val="0"/>
        <w:autoSpaceDN w:val="0"/>
        <w:spacing w:before="6"/>
        <w:ind w:left="720"/>
        <w:rPr>
          <w:rFonts w:ascii="標楷體" w:eastAsia="標楷體" w:hAnsi="標楷體" w:cs="SimSun"/>
          <w:kern w:val="0"/>
          <w:sz w:val="28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w w:val="95"/>
          <w:kern w:val="0"/>
          <w:sz w:val="28"/>
          <w:szCs w:val="22"/>
          <w:lang w:val="en-US" w:eastAsia="zh-TW" w:bidi="ar-SA"/>
        </w:rPr>
        <w:t>選擇題:</w:t>
      </w: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before="8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</w:r>
      <w:r w:rsidR="00137E70">
        <w:rPr>
          <w:rFonts w:ascii="標楷體" w:eastAsia="標楷體" w:hAnsi="標楷體" w:cs="SimSun" w:hint="eastAsia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w w:val="95"/>
          <w:kern w:val="0"/>
          <w:sz w:val="24"/>
          <w:szCs w:val="24"/>
          <w:lang w:val="en-US" w:eastAsia="zh-TW" w:bidi="ar-SA"/>
        </w:rPr>
        <w:t>)1.</w:t>
      </w:r>
      <w:r w:rsidRPr="00F051B2">
        <w:rPr>
          <w:rFonts w:ascii="標楷體" w:eastAsia="標楷體" w:hAnsi="標楷體" w:cs="SimSun"/>
          <w:spacing w:val="1"/>
          <w:w w:val="95"/>
          <w:kern w:val="0"/>
          <w:sz w:val="24"/>
          <w:szCs w:val="24"/>
          <w:lang w:val="en-US" w:eastAsia="zh-TW" w:bidi="ar-SA"/>
        </w:rPr>
        <w:t>一般來說，母親受感染必須經過幾天的時間，才能產生足夠的</w:t>
      </w:r>
      <w:r>
        <w:rPr>
          <w:rFonts w:ascii="標楷體" w:eastAsia="標楷體" w:hAnsi="標楷體" w:cs="SimSun" w:hint="eastAsia"/>
          <w:spacing w:val="1"/>
          <w:w w:val="95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w w:val="95"/>
          <w:kern w:val="0"/>
          <w:sz w:val="24"/>
          <w:szCs w:val="24"/>
          <w:lang w:val="en-US" w:eastAsia="zh-TW" w:bidi="ar-SA"/>
        </w:rPr>
        <w:t>IgG</w:t>
      </w:r>
      <w:r>
        <w:rPr>
          <w:rFonts w:ascii="標楷體" w:eastAsia="標楷體" w:hAnsi="標楷體" w:cs="SimSun" w:hint="eastAsia"/>
          <w:w w:val="95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w w:val="95"/>
          <w:kern w:val="0"/>
          <w:sz w:val="24"/>
          <w:szCs w:val="24"/>
          <w:lang w:val="en-US" w:eastAsia="zh-TW" w:bidi="ar-SA"/>
        </w:rPr>
        <w:t>通過胎盤？</w:t>
      </w:r>
    </w:p>
    <w:p w:rsidR="00F53A86" w:rsidRPr="00F051B2" w:rsidP="00F53A86">
      <w:pPr>
        <w:pStyle w:val="ListParagraph"/>
        <w:widowControl w:val="0"/>
        <w:numPr>
          <w:ilvl w:val="0"/>
          <w:numId w:val="11"/>
        </w:numPr>
        <w:tabs>
          <w:tab w:val="left" w:pos="1014"/>
        </w:tabs>
        <w:autoSpaceDE w:val="0"/>
        <w:autoSpaceDN w:val="0"/>
        <w:spacing w:before="4"/>
        <w:ind w:left="1013" w:hanging="29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>
        <w:rPr>
          <w:rFonts w:ascii="標楷體" w:eastAsia="標楷體" w:hAnsi="標楷體" w:cs="SimSun" w:hint="eastAsia"/>
          <w:spacing w:val="-1"/>
          <w:kern w:val="0"/>
          <w:sz w:val="24"/>
          <w:szCs w:val="22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spacing w:val="-1"/>
          <w:kern w:val="0"/>
          <w:sz w:val="24"/>
          <w:szCs w:val="22"/>
          <w:lang w:val="en-US" w:eastAsia="zh-TW" w:bidi="ar-SA"/>
        </w:rPr>
        <w:t>1-4</w:t>
      </w: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天</w:t>
      </w:r>
    </w:p>
    <w:p w:rsidR="00F53A86" w:rsidRPr="00F051B2" w:rsidP="00F53A86">
      <w:pPr>
        <w:pStyle w:val="ListParagraph"/>
        <w:widowControl w:val="0"/>
        <w:numPr>
          <w:ilvl w:val="0"/>
          <w:numId w:val="11"/>
        </w:numPr>
        <w:tabs>
          <w:tab w:val="left" w:pos="1001"/>
        </w:tabs>
        <w:autoSpaceDE w:val="0"/>
        <w:autoSpaceDN w:val="0"/>
        <w:spacing w:before="6"/>
        <w:ind w:left="1000" w:hanging="281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>
        <w:rPr>
          <w:rFonts w:ascii="標楷體" w:eastAsia="標楷體" w:hAnsi="標楷體" w:cs="SimSun" w:hint="eastAsia"/>
          <w:spacing w:val="-1"/>
          <w:kern w:val="0"/>
          <w:sz w:val="24"/>
          <w:szCs w:val="22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spacing w:val="-1"/>
          <w:kern w:val="0"/>
          <w:sz w:val="24"/>
          <w:szCs w:val="22"/>
          <w:lang w:val="en-US" w:eastAsia="zh-TW" w:bidi="ar-SA"/>
        </w:rPr>
        <w:t>5-7</w:t>
      </w: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天</w:t>
      </w:r>
    </w:p>
    <w:p w:rsidR="00F53A86" w:rsidRPr="00F051B2" w:rsidP="00F53A86">
      <w:pPr>
        <w:widowControl w:val="0"/>
        <w:autoSpaceDE w:val="0"/>
        <w:autoSpaceDN w:val="0"/>
        <w:spacing w:before="6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C.</w:t>
      </w:r>
      <w:r>
        <w:rPr>
          <w:rFonts w:ascii="標楷體" w:eastAsia="標楷體" w:hAnsi="標楷體" w:cs="SimSun" w:hint="eastAsia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8-10天</w:t>
      </w:r>
    </w:p>
    <w:p w:rsidR="00F53A86" w:rsidRPr="00F051B2" w:rsidP="00F53A86">
      <w:pPr>
        <w:widowControl w:val="0"/>
        <w:autoSpaceDE w:val="0"/>
        <w:autoSpaceDN w:val="0"/>
        <w:spacing w:before="4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D.</w:t>
      </w:r>
      <w:r>
        <w:rPr>
          <w:rFonts w:ascii="標楷體" w:eastAsia="標楷體" w:hAnsi="標楷體" w:cs="SimSun" w:hint="eastAsia"/>
          <w:spacing w:val="-1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10-14天</w:t>
      </w:r>
    </w:p>
    <w:p w:rsidR="00F53A86" w:rsidRPr="00F051B2" w:rsidP="00F53A86">
      <w:pPr>
        <w:widowControl w:val="0"/>
        <w:autoSpaceDE w:val="0"/>
        <w:autoSpaceDN w:val="0"/>
        <w:spacing w:before="1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</w:r>
      <w:r w:rsidR="00137E70">
        <w:rPr>
          <w:rFonts w:ascii="標楷體" w:eastAsia="標楷體" w:hAnsi="標楷體" w:cs="SimSun" w:hint="eastAsia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)2.下列何者最不屬於新生兒腸病毒重症？</w:t>
      </w:r>
    </w:p>
    <w:p w:rsidR="00F53A86" w:rsidRPr="00F051B2" w:rsidP="00F53A86">
      <w:pPr>
        <w:pStyle w:val="ListParagraph"/>
        <w:widowControl w:val="0"/>
        <w:numPr>
          <w:ilvl w:val="0"/>
          <w:numId w:val="12"/>
        </w:numPr>
        <w:tabs>
          <w:tab w:val="left" w:pos="1074"/>
        </w:tabs>
        <w:autoSpaceDE w:val="0"/>
        <w:autoSpaceDN w:val="0"/>
        <w:spacing w:before="5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新生兒腸病毒敗血症或腸病毒敗血症候群</w:t>
      </w:r>
    </w:p>
    <w:p w:rsidR="00F53A86" w:rsidRPr="00F051B2" w:rsidP="00F53A86">
      <w:pPr>
        <w:pStyle w:val="ListParagraph"/>
        <w:widowControl w:val="0"/>
        <w:numPr>
          <w:ilvl w:val="0"/>
          <w:numId w:val="12"/>
        </w:numPr>
        <w:tabs>
          <w:tab w:val="left" w:pos="1060"/>
        </w:tabs>
        <w:autoSpaceDE w:val="0"/>
        <w:autoSpaceDN w:val="0"/>
        <w:spacing w:before="5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心肌炎及心包膜炎</w:t>
      </w:r>
    </w:p>
    <w:p w:rsidR="00F53A86" w:rsidRPr="00F051B2" w:rsidP="00F53A86">
      <w:pPr>
        <w:pStyle w:val="ListParagraph"/>
        <w:widowControl w:val="0"/>
        <w:numPr>
          <w:ilvl w:val="0"/>
          <w:numId w:val="12"/>
        </w:numPr>
        <w:tabs>
          <w:tab w:val="left" w:pos="1060"/>
        </w:tabs>
        <w:autoSpaceDE w:val="0"/>
        <w:autoSpaceDN w:val="0"/>
        <w:spacing w:before="6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肝炎合併凝血功能異常</w:t>
      </w:r>
    </w:p>
    <w:p w:rsidR="00F53A86" w:rsidRPr="00F051B2" w:rsidP="00F53A86">
      <w:pPr>
        <w:pStyle w:val="ListParagraph"/>
        <w:widowControl w:val="0"/>
        <w:numPr>
          <w:ilvl w:val="0"/>
          <w:numId w:val="12"/>
        </w:numPr>
        <w:tabs>
          <w:tab w:val="left" w:pos="1074"/>
        </w:tabs>
        <w:autoSpaceDE w:val="0"/>
        <w:autoSpaceDN w:val="0"/>
        <w:spacing w:before="5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單純腦膜炎</w:t>
      </w: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before="1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</w:r>
      <w:r w:rsidR="00137E70">
        <w:rPr>
          <w:rFonts w:ascii="標楷體" w:eastAsia="標楷體" w:hAnsi="標楷體" w:cs="SimSun" w:hint="eastAsia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)3.新生兒的腸病毒傳染可能發生在哪個階段？</w:t>
      </w:r>
    </w:p>
    <w:p w:rsidR="00F53A86" w:rsidRPr="00F051B2" w:rsidP="00F53A86">
      <w:pPr>
        <w:pStyle w:val="ListParagraph"/>
        <w:widowControl w:val="0"/>
        <w:numPr>
          <w:ilvl w:val="0"/>
          <w:numId w:val="13"/>
        </w:numPr>
        <w:tabs>
          <w:tab w:val="left" w:pos="1074"/>
        </w:tabs>
        <w:autoSpaceDE w:val="0"/>
        <w:autoSpaceDN w:val="0"/>
        <w:spacing w:before="4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產前</w:t>
      </w:r>
    </w:p>
    <w:p w:rsidR="00F53A86" w:rsidRPr="00F051B2" w:rsidP="00F53A86">
      <w:pPr>
        <w:pStyle w:val="ListParagraph"/>
        <w:widowControl w:val="0"/>
        <w:numPr>
          <w:ilvl w:val="0"/>
          <w:numId w:val="13"/>
        </w:numPr>
        <w:tabs>
          <w:tab w:val="left" w:pos="1060"/>
        </w:tabs>
        <w:autoSpaceDE w:val="0"/>
        <w:autoSpaceDN w:val="0"/>
        <w:spacing w:before="6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生產中</w:t>
      </w:r>
    </w:p>
    <w:p w:rsidR="00F53A86" w:rsidRPr="00F051B2" w:rsidP="00F53A86">
      <w:pPr>
        <w:pStyle w:val="ListParagraph"/>
        <w:widowControl w:val="0"/>
        <w:numPr>
          <w:ilvl w:val="0"/>
          <w:numId w:val="13"/>
        </w:numPr>
        <w:tabs>
          <w:tab w:val="left" w:pos="1060"/>
        </w:tabs>
        <w:autoSpaceDE w:val="0"/>
        <w:autoSpaceDN w:val="0"/>
        <w:spacing w:before="6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產後階段</w:t>
      </w:r>
    </w:p>
    <w:p w:rsidR="00F53A86" w:rsidRPr="00F051B2" w:rsidP="00F53A86">
      <w:pPr>
        <w:pStyle w:val="ListParagraph"/>
        <w:widowControl w:val="0"/>
        <w:numPr>
          <w:ilvl w:val="0"/>
          <w:numId w:val="13"/>
        </w:numPr>
        <w:tabs>
          <w:tab w:val="left" w:pos="1074"/>
        </w:tabs>
        <w:autoSpaceDE w:val="0"/>
        <w:autoSpaceDN w:val="0"/>
        <w:spacing w:before="4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以上皆是</w:t>
      </w:r>
    </w:p>
    <w:p w:rsidR="00F53A86" w:rsidRPr="00F051B2" w:rsidP="00F53A86">
      <w:pPr>
        <w:widowControl w:val="0"/>
        <w:autoSpaceDE w:val="0"/>
        <w:autoSpaceDN w:val="0"/>
        <w:spacing w:before="1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</w:r>
      <w:r w:rsidR="00137E70">
        <w:rPr>
          <w:rFonts w:ascii="標楷體" w:eastAsia="標楷體" w:hAnsi="標楷體" w:cs="SimSun" w:hint="eastAsia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)4.關於新生兒腸病毒感染重症的治療，下列敘述何者不正確？</w:t>
      </w:r>
    </w:p>
    <w:p w:rsidR="00F53A86" w:rsidRPr="00F051B2" w:rsidP="00F53A86">
      <w:pPr>
        <w:pStyle w:val="ListParagraph"/>
        <w:widowControl w:val="0"/>
        <w:numPr>
          <w:ilvl w:val="0"/>
          <w:numId w:val="14"/>
        </w:numPr>
        <w:tabs>
          <w:tab w:val="left" w:pos="1074"/>
        </w:tabs>
        <w:autoSpaceDE w:val="0"/>
        <w:autoSpaceDN w:val="0"/>
        <w:spacing w:before="5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以支持療法為最主要的處置</w:t>
      </w:r>
    </w:p>
    <w:p w:rsidR="00F53A86" w:rsidRPr="00F051B2" w:rsidP="00F53A86">
      <w:pPr>
        <w:pStyle w:val="ListParagraph"/>
        <w:widowControl w:val="0"/>
        <w:numPr>
          <w:ilvl w:val="0"/>
          <w:numId w:val="14"/>
        </w:numPr>
        <w:tabs>
          <w:tab w:val="left" w:pos="1060"/>
        </w:tabs>
        <w:autoSpaceDE w:val="0"/>
        <w:autoSpaceDN w:val="0"/>
        <w:spacing w:before="6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有重症表現時可以考慮使用靜脈注射免疫球蛋白治療</w:t>
      </w:r>
    </w:p>
    <w:p w:rsidR="00F53A86" w:rsidRPr="00F051B2" w:rsidP="00F53A86">
      <w:pPr>
        <w:pStyle w:val="ListParagraph"/>
        <w:widowControl w:val="0"/>
        <w:numPr>
          <w:ilvl w:val="0"/>
          <w:numId w:val="14"/>
        </w:numPr>
        <w:tabs>
          <w:tab w:val="left" w:pos="1060"/>
        </w:tabs>
        <w:autoSpaceDE w:val="0"/>
        <w:autoSpaceDN w:val="0"/>
        <w:spacing w:before="5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若使用免疫球蛋白治療建議盡早使用</w:t>
      </w:r>
    </w:p>
    <w:p w:rsidR="00F53A86" w:rsidRPr="00F051B2" w:rsidP="00F53A86">
      <w:pPr>
        <w:pStyle w:val="ListParagraph"/>
        <w:widowControl w:val="0"/>
        <w:numPr>
          <w:ilvl w:val="0"/>
          <w:numId w:val="14"/>
        </w:numPr>
        <w:tabs>
          <w:tab w:val="left" w:pos="1074"/>
        </w:tabs>
        <w:autoSpaceDE w:val="0"/>
        <w:autoSpaceDN w:val="0"/>
        <w:spacing w:before="5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w w:val="95"/>
          <w:kern w:val="0"/>
          <w:sz w:val="24"/>
          <w:szCs w:val="22"/>
          <w:lang w:val="en-US" w:eastAsia="zh-TW" w:bidi="ar-SA"/>
        </w:rPr>
        <w:t>有接觸史但未發病的嬰兒也建議給予預防性的</w:t>
      </w:r>
      <w:r w:rsidRPr="00F051B2">
        <w:rPr>
          <w:rFonts w:ascii="標楷體" w:eastAsia="標楷體" w:hAnsi="標楷體" w:cs="SimSun"/>
          <w:spacing w:val="205"/>
          <w:kern w:val="0"/>
          <w:sz w:val="24"/>
          <w:szCs w:val="22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w w:val="95"/>
          <w:kern w:val="0"/>
          <w:sz w:val="24"/>
          <w:szCs w:val="22"/>
          <w:lang w:val="en-US" w:eastAsia="zh-TW" w:bidi="ar-SA"/>
        </w:rPr>
        <w:t>IVIG</w:t>
      </w:r>
    </w:p>
    <w:p w:rsidR="00F53A86" w:rsidRPr="00F051B2" w:rsidP="00F53A86">
      <w:pPr>
        <w:widowControl w:val="0"/>
        <w:autoSpaceDE w:val="0"/>
        <w:autoSpaceDN w:val="0"/>
        <w:spacing w:before="7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</w:r>
      <w:r w:rsidR="00137E70">
        <w:rPr>
          <w:rFonts w:ascii="標楷體" w:eastAsia="標楷體" w:hAnsi="標楷體" w:cs="SimSun" w:hint="eastAsia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)5.下列何者最不是新生兒腸病毒感染較常見的病毒型？</w:t>
      </w:r>
    </w:p>
    <w:p w:rsidR="00F53A86" w:rsidRPr="00F051B2" w:rsidP="00F53A86">
      <w:pPr>
        <w:pStyle w:val="ListParagraph"/>
        <w:widowControl w:val="0"/>
        <w:numPr>
          <w:ilvl w:val="0"/>
          <w:numId w:val="15"/>
        </w:numPr>
        <w:tabs>
          <w:tab w:val="left" w:pos="1074"/>
        </w:tabs>
        <w:autoSpaceDE w:val="0"/>
        <w:autoSpaceDN w:val="0"/>
        <w:spacing w:before="4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spacing w:val="-2"/>
          <w:kern w:val="0"/>
          <w:sz w:val="24"/>
          <w:szCs w:val="22"/>
          <w:lang w:val="en-US" w:eastAsia="zh-TW" w:bidi="ar-SA"/>
        </w:rPr>
        <w:t>伊科11</w:t>
      </w:r>
      <w:r w:rsidRPr="00F051B2">
        <w:rPr>
          <w:rFonts w:ascii="標楷體" w:eastAsia="標楷體" w:hAnsi="標楷體" w:cs="SimSun"/>
          <w:spacing w:val="-1"/>
          <w:kern w:val="0"/>
          <w:sz w:val="24"/>
          <w:szCs w:val="22"/>
          <w:lang w:val="en-US" w:eastAsia="zh-TW" w:bidi="ar-SA"/>
        </w:rPr>
        <w:t>型</w:t>
      </w:r>
    </w:p>
    <w:p w:rsidR="00F53A86" w:rsidRPr="00F051B2" w:rsidP="00F53A86">
      <w:pPr>
        <w:pStyle w:val="ListParagraph"/>
        <w:widowControl w:val="0"/>
        <w:numPr>
          <w:ilvl w:val="0"/>
          <w:numId w:val="15"/>
        </w:numPr>
        <w:tabs>
          <w:tab w:val="left" w:pos="1060"/>
        </w:tabs>
        <w:autoSpaceDE w:val="0"/>
        <w:autoSpaceDN w:val="0"/>
        <w:spacing w:before="6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spacing w:val="-16"/>
          <w:kern w:val="0"/>
          <w:sz w:val="24"/>
          <w:szCs w:val="22"/>
          <w:lang w:val="en-US" w:eastAsia="zh-TW" w:bidi="ar-SA"/>
        </w:rPr>
        <w:t xml:space="preserve">克沙奇 </w:t>
      </w: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B1-B5型</w:t>
      </w:r>
    </w:p>
    <w:p w:rsidR="00F53A86" w:rsidRPr="00F051B2" w:rsidP="00F53A86">
      <w:pPr>
        <w:pStyle w:val="ListParagraph"/>
        <w:widowControl w:val="0"/>
        <w:numPr>
          <w:ilvl w:val="0"/>
          <w:numId w:val="15"/>
        </w:numPr>
        <w:tabs>
          <w:tab w:val="left" w:pos="1060"/>
        </w:tabs>
        <w:autoSpaceDE w:val="0"/>
        <w:autoSpaceDN w:val="0"/>
        <w:spacing w:before="6"/>
        <w:ind w:left="1060" w:hanging="340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小兒麻痺病毒</w:t>
      </w:r>
    </w:p>
    <w:p w:rsidR="00F53A86" w:rsidRPr="00F051B2" w:rsidP="00F53A86">
      <w:pPr>
        <w:pStyle w:val="ListParagraph"/>
        <w:widowControl w:val="0"/>
        <w:numPr>
          <w:ilvl w:val="0"/>
          <w:numId w:val="15"/>
        </w:numPr>
        <w:tabs>
          <w:tab w:val="left" w:pos="1074"/>
        </w:tabs>
        <w:autoSpaceDE w:val="0"/>
        <w:autoSpaceDN w:val="0"/>
        <w:spacing w:before="4"/>
        <w:ind w:left="1073" w:hanging="354"/>
        <w:rPr>
          <w:rFonts w:ascii="標楷體" w:eastAsia="標楷體" w:hAnsi="標楷體" w:cs="SimSun"/>
          <w:b w:val="0"/>
          <w:bCs w:val="0"/>
          <w:kern w:val="0"/>
          <w:sz w:val="24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2"/>
          <w:lang w:val="en-US" w:eastAsia="zh-TW" w:bidi="ar-SA"/>
        </w:rPr>
        <w:t>伊科9型</w:t>
      </w: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6"/>
          <w:szCs w:val="24"/>
          <w:lang w:val="en-US" w:eastAsia="zh-TW" w:bidi="ar-SA"/>
        </w:rPr>
      </w:pP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6"/>
          <w:szCs w:val="24"/>
          <w:lang w:val="en-US" w:eastAsia="zh-TW" w:bidi="ar-SA"/>
        </w:rPr>
      </w:pP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6"/>
          <w:szCs w:val="24"/>
          <w:lang w:val="en-US" w:eastAsia="zh-TW" w:bidi="ar-SA"/>
        </w:rPr>
      </w:pPr>
    </w:p>
    <w:p w:rsidR="00F53A86" w:rsidRPr="00F051B2" w:rsidP="00F53A86">
      <w:pPr>
        <w:widowControl w:val="0"/>
        <w:autoSpaceDE w:val="0"/>
        <w:autoSpaceDN w:val="0"/>
        <w:spacing w:before="198"/>
        <w:ind w:left="1320"/>
        <w:rPr>
          <w:rFonts w:ascii="標楷體" w:eastAsia="標楷體" w:hAnsi="標楷體" w:cs="SimSun"/>
          <w:kern w:val="0"/>
          <w:sz w:val="40"/>
          <w:szCs w:val="22"/>
          <w:lang w:val="en-US" w:eastAsia="zh-TW" w:bidi="ar-SA"/>
        </w:rPr>
      </w:pPr>
      <w:r w:rsidRPr="00F051B2">
        <w:rPr>
          <w:rFonts w:ascii="標楷體" w:eastAsia="標楷體" w:hAnsi="標楷體" w:cs="SimSun"/>
          <w:w w:val="95"/>
          <w:kern w:val="0"/>
          <w:sz w:val="40"/>
          <w:szCs w:val="22"/>
          <w:lang w:val="en-US" w:eastAsia="zh-TW" w:bidi="ar-SA"/>
        </w:rPr>
        <w:t>反面還有題目喔!!</w:t>
      </w: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40"/>
          <w:szCs w:val="22"/>
          <w:lang w:val="en-US" w:eastAsia="zh-TW" w:bidi="ar-SA"/>
        </w:rPr>
        <w:sectPr w:rsidSect="00AC499E">
          <w:pgSz w:w="11910" w:h="16840"/>
          <w:pgMar w:top="1134" w:right="1134" w:bottom="1134" w:left="1134" w:header="0" w:footer="896" w:gutter="0"/>
          <w:cols w:space="720"/>
        </w:sectPr>
      </w:pPr>
    </w:p>
    <w:p w:rsidR="00F53A86" w:rsidRPr="00F051B2" w:rsidP="00F53A86">
      <w:pPr>
        <w:pStyle w:val="Heading2"/>
        <w:widowControl w:val="0"/>
        <w:autoSpaceDE w:val="0"/>
        <w:autoSpaceDN w:val="0"/>
        <w:spacing w:before="48" w:beforeAutospacing="0" w:after="0" w:afterAutospacing="0"/>
        <w:ind w:left="720"/>
        <w:rPr>
          <w:rFonts w:ascii="標楷體" w:eastAsia="標楷體" w:hAnsi="標楷體" w:cs="SimSun"/>
          <w:b w:val="0"/>
          <w:bCs w:val="0"/>
          <w:kern w:val="0"/>
          <w:sz w:val="28"/>
          <w:szCs w:val="28"/>
          <w:lang w:val="en-US" w:eastAsia="zh-TW" w:bidi="ar-SA"/>
        </w:rPr>
      </w:pPr>
      <w:r w:rsidRPr="00F051B2">
        <w:rPr>
          <w:rFonts w:ascii="標楷體" w:eastAsia="標楷體" w:hAnsi="標楷體" w:cs="SimSun"/>
          <w:b w:val="0"/>
          <w:bCs w:val="0"/>
          <w:w w:val="95"/>
          <w:kern w:val="0"/>
          <w:sz w:val="28"/>
          <w:szCs w:val="28"/>
          <w:lang w:val="en-US" w:eastAsia="zh-TW" w:bidi="ar-SA"/>
        </w:rPr>
        <w:t>是非題:</w:t>
      </w: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before="7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)1.腸病毒感染之無症狀者，並不會傳播病毒給其他人。</w:t>
      </w: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line="244" w:lineRule="auto"/>
        <w:ind w:left="1440" w:hanging="721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)2.母親產前14天至分娩前後有出現腸病毒感染疑似症狀之新生兒，建議床與床之間間隔1</w:t>
      </w:r>
      <w:r w:rsidRPr="00F051B2">
        <w:rPr>
          <w:rFonts w:ascii="標楷體" w:eastAsia="標楷體" w:hAnsi="標楷體" w:cs="SimSun"/>
          <w:spacing w:val="60"/>
          <w:kern w:val="0"/>
          <w:sz w:val="24"/>
          <w:szCs w:val="24"/>
          <w:lang w:val="en-US" w:eastAsia="zh-TW" w:bidi="ar-SA"/>
        </w:rPr>
        <w:t xml:space="preserve"> 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公尺以上，不得互相緊鄰。</w:t>
      </w:r>
    </w:p>
    <w:p w:rsidR="00F53A86" w:rsidRPr="00F051B2" w:rsidP="00F53A86">
      <w:pPr>
        <w:widowControl w:val="0"/>
        <w:autoSpaceDE w:val="0"/>
        <w:autoSpaceDN w:val="0"/>
        <w:spacing w:before="6"/>
        <w:rPr>
          <w:rFonts w:ascii="標楷體" w:eastAsia="標楷體" w:hAnsi="標楷體" w:cs="SimSun"/>
          <w:kern w:val="0"/>
          <w:sz w:val="21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before="1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)3.腸病毒的型別很多，感染某一型腸病毒後，對其他型別病毒也有交叉保護。</w:t>
      </w:r>
    </w:p>
    <w:p w:rsidR="00F53A86" w:rsidRPr="00F051B2" w:rsidP="00F53A86">
      <w:pPr>
        <w:widowControl w:val="0"/>
        <w:autoSpaceDE w:val="0"/>
        <w:autoSpaceDN w:val="0"/>
        <w:rPr>
          <w:rFonts w:ascii="標楷體" w:eastAsia="標楷體" w:hAnsi="標楷體" w:cs="SimSun"/>
          <w:kern w:val="0"/>
          <w:sz w:val="22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before="1"/>
        <w:ind w:left="720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)4.酒精或乾洗手對腸病毒消毒效果有限，並無法完全取代正確洗手步驟。</w:t>
      </w:r>
    </w:p>
    <w:p w:rsidR="00F53A86" w:rsidRPr="00F051B2" w:rsidP="00F53A86">
      <w:pPr>
        <w:widowControl w:val="0"/>
        <w:autoSpaceDE w:val="0"/>
        <w:autoSpaceDN w:val="0"/>
        <w:spacing w:before="12"/>
        <w:rPr>
          <w:rFonts w:ascii="標楷體" w:eastAsia="標楷體" w:hAnsi="標楷體" w:cs="SimSun"/>
          <w:kern w:val="0"/>
          <w:sz w:val="21"/>
          <w:szCs w:val="24"/>
          <w:lang w:val="en-US" w:eastAsia="zh-TW" w:bidi="ar-SA"/>
        </w:rPr>
      </w:pPr>
    </w:p>
    <w:p w:rsidR="00F53A86" w:rsidRPr="00F051B2" w:rsidP="00F53A86">
      <w:pPr>
        <w:widowControl w:val="0"/>
        <w:tabs>
          <w:tab w:val="left" w:pos="1159"/>
        </w:tabs>
        <w:autoSpaceDE w:val="0"/>
        <w:autoSpaceDN w:val="0"/>
        <w:spacing w:line="244" w:lineRule="auto"/>
        <w:ind w:left="1507" w:hanging="788"/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</w:pP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>(</w:t>
      </w:r>
      <w:r w:rsidRPr="00F051B2">
        <w:rPr>
          <w:rFonts w:ascii="標楷體" w:eastAsia="標楷體" w:hAnsi="標楷體" w:cs="SimSun"/>
          <w:kern w:val="0"/>
          <w:sz w:val="24"/>
          <w:szCs w:val="24"/>
          <w:lang w:val="en-US" w:eastAsia="zh-TW" w:bidi="ar-SA"/>
        </w:rPr>
        <w:tab/>
        <w:t>)5.新生兒腸病毒感染的臨床表現較不具特異性，往往不容易即時確診，導致無法及時採取適當之防護措施，而容易引起群聚感染的機會。</w:t>
      </w:r>
    </w:p>
    <w:p w:rsidR="00226323" w:rsidRPr="00F53A86">
      <w:pPr>
        <w:widowControl w:val="0"/>
        <w:autoSpaceDE w:val="0"/>
        <w:autoSpaceDN w:val="0"/>
        <w:rPr>
          <w:rFonts w:ascii="SimSun" w:eastAsia="SimSun" w:hAnsi="SimSun" w:cs="SimSun"/>
          <w:kern w:val="0"/>
          <w:sz w:val="22"/>
          <w:szCs w:val="22"/>
          <w:lang w:val="en-US" w:eastAsia="zh-TW" w:bidi="ar-SA"/>
        </w:rPr>
      </w:pPr>
    </w:p>
    <w:sectPr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2994E69"/>
    <w:multiLevelType w:val="hybridMultilevel"/>
    <w:tmpl w:val="AE1E2C7A"/>
    <w:lvl w:ilvl="0">
      <w:start w:val="1"/>
      <w:numFmt w:val="upperLetter"/>
      <w:lvlText w:val="%1."/>
      <w:lvlJc w:val="left"/>
      <w:pPr>
        <w:ind w:left="1073" w:hanging="3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2016" w:hanging="354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2953" w:hanging="354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3889" w:hanging="35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4826" w:hanging="35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5763" w:hanging="35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699" w:hanging="35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636" w:hanging="35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573" w:hanging="354"/>
      </w:pPr>
      <w:rPr>
        <w:rFonts w:hint="default"/>
        <w:lang w:val="en-US" w:eastAsia="zh-TW" w:bidi="ar-SA"/>
      </w:rPr>
    </w:lvl>
  </w:abstractNum>
  <w:abstractNum w:abstractNumId="1">
    <w:nsid w:val="04392568"/>
    <w:multiLevelType w:val="hybridMultilevel"/>
    <w:tmpl w:val="86DC1070"/>
    <w:lvl w:ilvl="0">
      <w:start w:val="1"/>
      <w:numFmt w:val="upperLetter"/>
      <w:lvlText w:val="%1."/>
      <w:lvlJc w:val="left"/>
      <w:pPr>
        <w:ind w:left="1913" w:hanging="35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2772" w:hanging="353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3625" w:hanging="353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4477" w:hanging="353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5330" w:hanging="353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6183" w:hanging="353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7035" w:hanging="353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888" w:hanging="353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741" w:hanging="353"/>
      </w:pPr>
      <w:rPr>
        <w:rFonts w:hint="default"/>
        <w:lang w:val="en-US" w:eastAsia="zh-TW" w:bidi="ar-SA"/>
      </w:rPr>
    </w:lvl>
  </w:abstractNum>
  <w:abstractNum w:abstractNumId="2">
    <w:nsid w:val="0FB41715"/>
    <w:multiLevelType w:val="multilevel"/>
    <w:tmpl w:val="6D3AA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C8603E4"/>
    <w:multiLevelType w:val="hybridMultilevel"/>
    <w:tmpl w:val="060E8212"/>
    <w:lvl w:ilvl="0">
      <w:start w:val="1"/>
      <w:numFmt w:val="upperLetter"/>
      <w:lvlText w:val="%1."/>
      <w:lvlJc w:val="left"/>
      <w:pPr>
        <w:ind w:left="1073" w:hanging="3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2016" w:hanging="354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2953" w:hanging="354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3889" w:hanging="35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4826" w:hanging="35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5763" w:hanging="35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699" w:hanging="35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636" w:hanging="35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573" w:hanging="354"/>
      </w:pPr>
      <w:rPr>
        <w:rFonts w:hint="default"/>
        <w:lang w:val="en-US" w:eastAsia="zh-TW" w:bidi="ar-SA"/>
      </w:rPr>
    </w:lvl>
  </w:abstractNum>
  <w:abstractNum w:abstractNumId="4">
    <w:nsid w:val="204D5784"/>
    <w:multiLevelType w:val="multilevel"/>
    <w:tmpl w:val="5DA88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3F479FE"/>
    <w:multiLevelType w:val="multilevel"/>
    <w:tmpl w:val="C748B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7A1378"/>
    <w:multiLevelType w:val="multilevel"/>
    <w:tmpl w:val="0B6E0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C61473"/>
    <w:multiLevelType w:val="multilevel"/>
    <w:tmpl w:val="4F284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FFF3047"/>
    <w:multiLevelType w:val="hybridMultilevel"/>
    <w:tmpl w:val="7EB4248C"/>
    <w:lvl w:ilvl="0">
      <w:start w:val="1"/>
      <w:numFmt w:val="upperLetter"/>
      <w:lvlText w:val="%1."/>
      <w:lvlJc w:val="left"/>
      <w:pPr>
        <w:ind w:left="1673" w:hanging="35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1"/>
      <w:numFmt w:val="upperLetter"/>
      <w:lvlText w:val="%2."/>
      <w:lvlJc w:val="left"/>
      <w:pPr>
        <w:ind w:left="1793" w:hanging="35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2">
      <w:start w:val="1"/>
      <w:numFmt w:val="upperLetter"/>
      <w:lvlText w:val="%3."/>
      <w:lvlJc w:val="left"/>
      <w:pPr>
        <w:ind w:left="1853" w:hanging="29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3">
      <w:start w:val="0"/>
      <w:numFmt w:val="bullet"/>
      <w:lvlText w:val="•"/>
      <w:lvlJc w:val="left"/>
      <w:pPr>
        <w:ind w:left="2933" w:hanging="29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4006" w:hanging="29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5079" w:hanging="29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153" w:hanging="29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226" w:hanging="29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299" w:hanging="294"/>
      </w:pPr>
      <w:rPr>
        <w:rFonts w:hint="default"/>
        <w:lang w:val="en-US" w:eastAsia="zh-TW" w:bidi="ar-SA"/>
      </w:rPr>
    </w:lvl>
  </w:abstractNum>
  <w:abstractNum w:abstractNumId="9">
    <w:nsid w:val="58870266"/>
    <w:multiLevelType w:val="hybridMultilevel"/>
    <w:tmpl w:val="60F2906A"/>
    <w:lvl w:ilvl="0">
      <w:start w:val="1"/>
      <w:numFmt w:val="upperLetter"/>
      <w:lvlText w:val="%1."/>
      <w:lvlJc w:val="left"/>
      <w:pPr>
        <w:ind w:left="1073" w:hanging="3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2016" w:hanging="354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2953" w:hanging="354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3889" w:hanging="35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4826" w:hanging="35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5763" w:hanging="35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699" w:hanging="35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636" w:hanging="35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573" w:hanging="354"/>
      </w:pPr>
      <w:rPr>
        <w:rFonts w:hint="default"/>
        <w:lang w:val="en-US" w:eastAsia="zh-TW" w:bidi="ar-SA"/>
      </w:rPr>
    </w:lvl>
  </w:abstractNum>
  <w:abstractNum w:abstractNumId="10">
    <w:nsid w:val="5A664596"/>
    <w:multiLevelType w:val="hybridMultilevel"/>
    <w:tmpl w:val="941EDC1A"/>
    <w:lvl w:ilvl="0">
      <w:start w:val="1"/>
      <w:numFmt w:val="upperLetter"/>
      <w:lvlText w:val="%1."/>
      <w:lvlJc w:val="left"/>
      <w:pPr>
        <w:ind w:left="1073" w:hanging="3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2016" w:hanging="354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2953" w:hanging="354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3889" w:hanging="35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4826" w:hanging="35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5763" w:hanging="35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699" w:hanging="35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636" w:hanging="35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573" w:hanging="354"/>
      </w:pPr>
      <w:rPr>
        <w:rFonts w:hint="default"/>
        <w:lang w:val="en-US" w:eastAsia="zh-TW" w:bidi="ar-SA"/>
      </w:rPr>
    </w:lvl>
  </w:abstractNum>
  <w:abstractNum w:abstractNumId="11">
    <w:nsid w:val="6199009C"/>
    <w:multiLevelType w:val="multilevel"/>
    <w:tmpl w:val="2C24B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50F3B92"/>
    <w:multiLevelType w:val="hybridMultilevel"/>
    <w:tmpl w:val="1DD4C95C"/>
    <w:lvl w:ilvl="0">
      <w:start w:val="1"/>
      <w:numFmt w:val="upperLetter"/>
      <w:lvlText w:val="%1."/>
      <w:lvlJc w:val="left"/>
      <w:pPr>
        <w:ind w:left="1793" w:hanging="35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2664" w:hanging="353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3529" w:hanging="353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4393" w:hanging="353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5258" w:hanging="353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6123" w:hanging="353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987" w:hanging="353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852" w:hanging="353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717" w:hanging="353"/>
      </w:pPr>
      <w:rPr>
        <w:rFonts w:hint="default"/>
        <w:lang w:val="en-US" w:eastAsia="zh-TW" w:bidi="ar-SA"/>
      </w:rPr>
    </w:lvl>
  </w:abstractNum>
  <w:abstractNum w:abstractNumId="13">
    <w:nsid w:val="65182173"/>
    <w:multiLevelType w:val="multilevel"/>
    <w:tmpl w:val="C5FCD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B544627"/>
    <w:multiLevelType w:val="hybridMultilevel"/>
    <w:tmpl w:val="1C8EDA2E"/>
    <w:lvl w:ilvl="0">
      <w:start w:val="1"/>
      <w:numFmt w:val="upperLetter"/>
      <w:lvlText w:val="%1."/>
      <w:lvlJc w:val="left"/>
      <w:pPr>
        <w:ind w:left="1013" w:hanging="29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zh-TW" w:bidi="ar-SA"/>
      </w:rPr>
    </w:lvl>
    <w:lvl w:ilvl="1">
      <w:start w:val="0"/>
      <w:numFmt w:val="bullet"/>
      <w:lvlText w:val="•"/>
      <w:lvlJc w:val="left"/>
      <w:pPr>
        <w:ind w:left="1962" w:hanging="294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2905" w:hanging="294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3847" w:hanging="29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4790" w:hanging="29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5733" w:hanging="29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6675" w:hanging="29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7618" w:hanging="29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8561" w:hanging="294"/>
      </w:pPr>
      <w:rPr>
        <w:rFonts w:hint="default"/>
        <w:lang w:val="en-US" w:eastAsia="zh-TW" w:bidi="ar-SA"/>
      </w:rPr>
    </w:lvl>
  </w:abstractNum>
  <w:num w:numId="1">
    <w:abstractNumId w:val="4"/>
  </w:num>
  <w:num w:numId="2">
    <w:abstractNumId w:val="11"/>
  </w:num>
  <w:num w:numId="3">
    <w:abstractNumId w:val="2"/>
  </w:num>
  <w:num w:numId="4">
    <w:abstractNumId w:val="6"/>
  </w:num>
  <w:num w:numId="5">
    <w:abstractNumId w:val="13"/>
  </w:num>
  <w:num w:numId="6">
    <w:abstractNumId w:val="7"/>
  </w:num>
  <w:num w:numId="7">
    <w:abstractNumId w:val="5"/>
  </w:num>
  <w:num w:numId="8">
    <w:abstractNumId w:val="1"/>
  </w:num>
  <w:num w:numId="9">
    <w:abstractNumId w:val="12"/>
  </w:num>
  <w:num w:numId="10">
    <w:abstractNumId w:val="8"/>
  </w:num>
  <w:num w:numId="11">
    <w:abstractNumId w:val="14"/>
  </w:num>
  <w:num w:numId="12">
    <w:abstractNumId w:val="10"/>
  </w:num>
  <w:num w:numId="13">
    <w:abstractNumId w:val="9"/>
  </w:num>
  <w:num w:numId="14">
    <w:abstractNumId w:val="3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853"/>
    <w:rsid w:val="00137E70"/>
    <w:rsid w:val="00162A63"/>
    <w:rsid w:val="00226323"/>
    <w:rsid w:val="00290C41"/>
    <w:rsid w:val="003A2A2F"/>
    <w:rsid w:val="00492EB5"/>
    <w:rsid w:val="004F015B"/>
    <w:rsid w:val="00635ABF"/>
    <w:rsid w:val="006516A1"/>
    <w:rsid w:val="006E6AE1"/>
    <w:rsid w:val="007A45A7"/>
    <w:rsid w:val="0084613C"/>
    <w:rsid w:val="00A15AE5"/>
    <w:rsid w:val="00A46E84"/>
    <w:rsid w:val="00AE3560"/>
    <w:rsid w:val="00B71F06"/>
    <w:rsid w:val="00B963A5"/>
    <w:rsid w:val="00C04998"/>
    <w:rsid w:val="00C216A1"/>
    <w:rsid w:val="00C64AB8"/>
    <w:rsid w:val="00D53043"/>
    <w:rsid w:val="00E056BA"/>
    <w:rsid w:val="00E34374"/>
    <w:rsid w:val="00F051B2"/>
    <w:rsid w:val="00F53A86"/>
    <w:rsid w:val="00F71853"/>
  </w:rsids>
  <m:mathPr>
    <m:mathFont m:val="Cambria Math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499891F"/>
  <w15:chartTrackingRefBased/>
  <w15:docId w15:val="{1088A912-1FA5-4F6F-955E-B6C97FFD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</w:style>
  <w:style w:type="paragraph" w:styleId="Heading2">
    <w:name w:val="heading 2"/>
    <w:basedOn w:val="Normal"/>
    <w:link w:val="2"/>
    <w:uiPriority w:val="9"/>
    <w:qFormat/>
    <w:rsid w:val="006E6AE1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Heading4">
    <w:name w:val="heading 4"/>
    <w:basedOn w:val="Normal"/>
    <w:next w:val="Normal"/>
    <w:link w:val="4"/>
    <w:uiPriority w:val="9"/>
    <w:semiHidden/>
    <w:unhideWhenUsed/>
    <w:qFormat/>
    <w:rsid w:val="00D53043"/>
    <w:pPr>
      <w:keepNext/>
      <w:spacing w:line="720" w:lineRule="auto"/>
      <w:outlineLvl w:val="3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unhideWhenUsed/>
    <w:rsid w:val="00162A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">
    <w:name w:val="頁首 字元"/>
    <w:basedOn w:val="DefaultParagraphFont"/>
    <w:link w:val="Header"/>
    <w:uiPriority w:val="99"/>
    <w:rsid w:val="00162A63"/>
    <w:rPr>
      <w:sz w:val="20"/>
      <w:szCs w:val="20"/>
    </w:rPr>
  </w:style>
  <w:style w:type="paragraph" w:styleId="Footer">
    <w:name w:val="footer"/>
    <w:basedOn w:val="Normal"/>
    <w:link w:val="a0"/>
    <w:uiPriority w:val="99"/>
    <w:unhideWhenUsed/>
    <w:rsid w:val="00162A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0">
    <w:name w:val="頁尾 字元"/>
    <w:basedOn w:val="DefaultParagraphFont"/>
    <w:link w:val="Footer"/>
    <w:uiPriority w:val="99"/>
    <w:rsid w:val="00162A63"/>
    <w:rPr>
      <w:sz w:val="20"/>
      <w:szCs w:val="20"/>
    </w:rPr>
  </w:style>
  <w:style w:type="table" w:customStyle="1" w:styleId="TableNormal0">
    <w:name w:val="Table Normal_0"/>
    <w:uiPriority w:val="2"/>
    <w:semiHidden/>
    <w:unhideWhenUsed/>
    <w:qFormat/>
    <w:rsid w:val="00162A63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162A63"/>
    <w:pPr>
      <w:autoSpaceDE w:val="0"/>
      <w:autoSpaceDN w:val="0"/>
    </w:pPr>
    <w:rPr>
      <w:rFonts w:ascii="SimSun" w:eastAsia="SimSun" w:hAnsi="SimSun" w:cs="SimSun"/>
      <w:kern w:val="0"/>
      <w:sz w:val="22"/>
    </w:rPr>
  </w:style>
  <w:style w:type="character" w:customStyle="1" w:styleId="2">
    <w:name w:val="標題 2 字元"/>
    <w:basedOn w:val="DefaultParagraphFont"/>
    <w:link w:val="Heading2"/>
    <w:uiPriority w:val="9"/>
    <w:rsid w:val="006E6AE1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styleId="Strong">
    <w:name w:val="Strong"/>
    <w:basedOn w:val="DefaultParagraphFont"/>
    <w:uiPriority w:val="22"/>
    <w:qFormat/>
    <w:rsid w:val="006E6AE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E6AE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4">
    <w:name w:val="標題 4 字元"/>
    <w:basedOn w:val="DefaultParagraphFont"/>
    <w:link w:val="Heading4"/>
    <w:uiPriority w:val="9"/>
    <w:semiHidden/>
    <w:rsid w:val="00D53043"/>
    <w:rPr>
      <w:rFonts w:asciiTheme="majorHAnsi" w:eastAsiaTheme="majorEastAsia" w:hAnsiTheme="majorHAnsi" w:cstheme="majorBidi"/>
      <w:sz w:val="36"/>
      <w:szCs w:val="36"/>
    </w:rPr>
  </w:style>
  <w:style w:type="paragraph" w:customStyle="1" w:styleId="text-676767">
    <w:name w:val="text-676767"/>
    <w:basedOn w:val="Normal"/>
    <w:rsid w:val="00D5304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BodyText">
    <w:name w:val="Body Text"/>
    <w:basedOn w:val="Normal"/>
    <w:link w:val="a1"/>
    <w:uiPriority w:val="1"/>
    <w:qFormat/>
    <w:rsid w:val="00F53A86"/>
    <w:pPr>
      <w:autoSpaceDE w:val="0"/>
      <w:autoSpaceDN w:val="0"/>
    </w:pPr>
    <w:rPr>
      <w:rFonts w:ascii="SimSun" w:eastAsia="SimSun" w:hAnsi="SimSun" w:cs="SimSun"/>
      <w:kern w:val="0"/>
      <w:szCs w:val="24"/>
    </w:rPr>
  </w:style>
  <w:style w:type="character" w:customStyle="1" w:styleId="a1">
    <w:name w:val="本文 字元"/>
    <w:basedOn w:val="DefaultParagraphFont"/>
    <w:link w:val="BodyText"/>
    <w:uiPriority w:val="1"/>
    <w:rsid w:val="00F53A86"/>
    <w:rPr>
      <w:rFonts w:ascii="SimSun" w:eastAsia="SimSun" w:hAnsi="SimSun" w:cs="SimSun"/>
      <w:kern w:val="0"/>
      <w:szCs w:val="24"/>
    </w:rPr>
  </w:style>
  <w:style w:type="paragraph" w:styleId="ListParagraph">
    <w:name w:val="List Paragraph"/>
    <w:basedOn w:val="Normal"/>
    <w:uiPriority w:val="1"/>
    <w:qFormat/>
    <w:rsid w:val="00F53A86"/>
    <w:pPr>
      <w:autoSpaceDE w:val="0"/>
      <w:autoSpaceDN w:val="0"/>
      <w:spacing w:before="6"/>
      <w:ind w:left="1060" w:hanging="354"/>
    </w:pPr>
    <w:rPr>
      <w:rFonts w:ascii="SimSun" w:eastAsia="SimSun" w:hAnsi="SimSun" w:cs="SimSu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s://wd.vghtpe.gov.tw/edupaper/Fpage.action?muid=9471&amp;fid=9232" TargetMode="External" /><Relationship Id="rId5" Type="http://schemas.openxmlformats.org/officeDocument/2006/relationships/hyperlink" Target="https://wd.vghtpe.gov.tw/edupaper/Fpage.action?muid=9471&amp;fid=9232" TargetMode="Externa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publicw7</dc:creator>
  <cp:lastModifiedBy>publicw7</cp:lastModifiedBy>
  <cp:revision>6</cp:revision>
  <dcterms:created xsi:type="dcterms:W3CDTF">2024-04-03T07:20:00Z</dcterms:created>
  <dcterms:modified xsi:type="dcterms:W3CDTF">2025-04-02T07:35:00Z</dcterms:modified>
</cp:coreProperties>
</file>