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5EA40" w14:textId="77777777" w:rsidR="00F05B18" w:rsidRDefault="00F05B18" w:rsidP="007C19DD">
      <w:pPr>
        <w:rPr>
          <w:rFonts w:ascii="微軟正黑體" w:eastAsia="微軟正黑體" w:hAnsi="微軟正黑體"/>
          <w:b/>
          <w:sz w:val="40"/>
          <w:szCs w:val="28"/>
        </w:rPr>
      </w:pPr>
      <w:r>
        <w:rPr>
          <w:rFonts w:ascii="微軟正黑體" w:eastAsia="微軟正黑體" w:hAnsi="微軟正黑體" w:cs="新細明體" w:hint="eastAsia"/>
          <w:noProof/>
          <w:color w:val="000000"/>
          <w:kern w:val="0"/>
          <w:sz w:val="28"/>
          <w:szCs w:val="24"/>
        </w:rPr>
        <w:drawing>
          <wp:inline distT="0" distB="0" distL="0" distR="0" wp14:anchorId="67127B64" wp14:editId="66529523">
            <wp:extent cx="5274310" cy="7708900"/>
            <wp:effectExtent l="0" t="0" r="2540" b="635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圖片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70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5D01A9" w14:textId="77777777" w:rsidR="00F05B18" w:rsidRDefault="00F05B18" w:rsidP="007C19DD">
      <w:pPr>
        <w:rPr>
          <w:rFonts w:ascii="微軟正黑體" w:eastAsia="微軟正黑體" w:hAnsi="微軟正黑體"/>
          <w:b/>
          <w:sz w:val="40"/>
          <w:szCs w:val="28"/>
        </w:rPr>
      </w:pPr>
    </w:p>
    <w:p w14:paraId="3A2B9F91" w14:textId="77777777" w:rsidR="00F05B18" w:rsidRDefault="00F05B18" w:rsidP="007C19DD">
      <w:pPr>
        <w:rPr>
          <w:rFonts w:ascii="微軟正黑體" w:eastAsia="微軟正黑體" w:hAnsi="微軟正黑體"/>
          <w:b/>
          <w:sz w:val="40"/>
          <w:szCs w:val="28"/>
        </w:rPr>
      </w:pPr>
    </w:p>
    <w:p w14:paraId="2CE50306" w14:textId="36954BE7" w:rsidR="007C19DD" w:rsidRPr="007C19DD" w:rsidRDefault="00AA52EC" w:rsidP="007C19DD">
      <w:pPr>
        <w:rPr>
          <w:rFonts w:ascii="微軟正黑體" w:eastAsia="微軟正黑體" w:hAnsi="微軟正黑體"/>
          <w:b/>
          <w:sz w:val="40"/>
          <w:szCs w:val="28"/>
        </w:rPr>
      </w:pPr>
      <w:r w:rsidRPr="00B67DB1">
        <w:rPr>
          <w:rFonts w:ascii="微軟正黑體" w:eastAsia="微軟正黑體" w:hAnsi="微軟正黑體"/>
          <w:noProof/>
          <w:sz w:val="28"/>
          <w:szCs w:val="28"/>
        </w:rPr>
        <w:lastRenderedPageBreak/>
        <w:drawing>
          <wp:anchor distT="0" distB="0" distL="114300" distR="114300" simplePos="0" relativeHeight="251659264" behindDoc="0" locked="0" layoutInCell="1" allowOverlap="1" wp14:anchorId="7F11CC01" wp14:editId="68CC41BD">
            <wp:simplePos x="0" y="0"/>
            <wp:positionH relativeFrom="column">
              <wp:posOffset>3781425</wp:posOffset>
            </wp:positionH>
            <wp:positionV relativeFrom="paragraph">
              <wp:posOffset>-371475</wp:posOffset>
            </wp:positionV>
            <wp:extent cx="1359439" cy="1266825"/>
            <wp:effectExtent l="0" t="0" r="0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9439" cy="1266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19DD" w:rsidRPr="00647F8B">
        <w:rPr>
          <w:rFonts w:ascii="微軟正黑體" w:eastAsia="微軟正黑體" w:hAnsi="微軟正黑體" w:hint="eastAsia"/>
          <w:b/>
          <w:sz w:val="40"/>
          <w:szCs w:val="28"/>
        </w:rPr>
        <w:t>賴</w:t>
      </w:r>
      <w:proofErr w:type="gramStart"/>
      <w:r w:rsidR="007C19DD" w:rsidRPr="00647F8B">
        <w:rPr>
          <w:rFonts w:ascii="微軟正黑體" w:eastAsia="微軟正黑體" w:hAnsi="微軟正黑體" w:hint="eastAsia"/>
          <w:b/>
          <w:sz w:val="40"/>
          <w:szCs w:val="28"/>
        </w:rPr>
        <w:t>昇</w:t>
      </w:r>
      <w:proofErr w:type="gramEnd"/>
      <w:r w:rsidR="007C19DD" w:rsidRPr="00647F8B">
        <w:rPr>
          <w:rFonts w:ascii="微軟正黑體" w:eastAsia="微軟正黑體" w:hAnsi="微軟正黑體" w:hint="eastAsia"/>
          <w:b/>
          <w:sz w:val="40"/>
          <w:szCs w:val="28"/>
        </w:rPr>
        <w:t>層院長</w:t>
      </w:r>
    </w:p>
    <w:p w14:paraId="68B1B8D2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現職單位：</w:t>
      </w:r>
    </w:p>
    <w:p w14:paraId="050C409C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員林長頸鹿小兒科診所（92年至今）員林市浮圳路二段370號</w:t>
      </w:r>
    </w:p>
    <w:p w14:paraId="42175EDD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 xml:space="preserve">學歷: </w:t>
      </w:r>
    </w:p>
    <w:p w14:paraId="159F14FC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私立中山醫學院醫學系（76年9月至83年6月）</w:t>
      </w:r>
    </w:p>
    <w:p w14:paraId="12F4D314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專科醫師:</w:t>
      </w:r>
    </w:p>
    <w:p w14:paraId="55525D56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小兒科專科醫師</w:t>
      </w:r>
    </w:p>
    <w:p w14:paraId="53D3997D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次專科醫師:</w:t>
      </w:r>
    </w:p>
    <w:p w14:paraId="77B423CD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新生兒專科醫師</w:t>
      </w:r>
    </w:p>
    <w:p w14:paraId="54CE760B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兒童胸腔專科醫師</w:t>
      </w:r>
    </w:p>
    <w:p w14:paraId="0F936688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 xml:space="preserve">經歷: </w:t>
      </w:r>
    </w:p>
    <w:p w14:paraId="24D11D6A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國泰綜合醫院小兒科醫師（85年7月至90年 6月）</w:t>
      </w:r>
    </w:p>
    <w:p w14:paraId="05623338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員林何醫院小兒科醫師（90年7月至92年9月）</w:t>
      </w:r>
    </w:p>
    <w:p w14:paraId="2353984E" w14:textId="77777777" w:rsidR="007C19DD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第21屆兒科醫學會促進兒童福利及健康委員會委員</w:t>
      </w:r>
    </w:p>
    <w:p w14:paraId="59069B36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（109年7月~112年5月）</w:t>
      </w:r>
    </w:p>
    <w:p w14:paraId="6D7D4D44" w14:textId="77777777" w:rsidR="007C19DD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第22屆兒科醫學會促進兒童福利及健康委員會委員</w:t>
      </w:r>
    </w:p>
    <w:p w14:paraId="7B0A240F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（112年5月~115年5月）</w:t>
      </w:r>
    </w:p>
    <w:p w14:paraId="4F16451D" w14:textId="77777777" w:rsidR="007C19DD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第22屆兒科醫學會兒科基層醫療事務委員會副執行長</w:t>
      </w:r>
    </w:p>
    <w:p w14:paraId="24665882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（112年5月~115年5月）</w:t>
      </w:r>
    </w:p>
    <w:p w14:paraId="055E2715" w14:textId="77777777" w:rsidR="007C19DD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lastRenderedPageBreak/>
        <w:t>第九屆台灣兒童</w:t>
      </w:r>
      <w:proofErr w:type="gramStart"/>
      <w:r w:rsidRPr="00B67DB1">
        <w:rPr>
          <w:rFonts w:ascii="微軟正黑體" w:eastAsia="微軟正黑體" w:hAnsi="微軟正黑體" w:hint="eastAsia"/>
          <w:sz w:val="28"/>
          <w:szCs w:val="28"/>
        </w:rPr>
        <w:t>胸腔暨重症</w:t>
      </w:r>
      <w:proofErr w:type="gramEnd"/>
      <w:r w:rsidRPr="00B67DB1">
        <w:rPr>
          <w:rFonts w:ascii="微軟正黑體" w:eastAsia="微軟正黑體" w:hAnsi="微軟正黑體" w:hint="eastAsia"/>
          <w:sz w:val="28"/>
          <w:szCs w:val="28"/>
        </w:rPr>
        <w:t>醫學會基層醫療事務委員會委員</w:t>
      </w:r>
    </w:p>
    <w:p w14:paraId="080DF86B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（111年5月至今）</w:t>
      </w:r>
    </w:p>
    <w:p w14:paraId="1AFFE5A8" w14:textId="77777777" w:rsidR="007C19DD" w:rsidRPr="00B67DB1" w:rsidRDefault="007C19DD" w:rsidP="007C19DD">
      <w:pPr>
        <w:rPr>
          <w:rFonts w:ascii="微軟正黑體" w:eastAsia="微軟正黑體" w:hAnsi="微軟正黑體"/>
          <w:sz w:val="28"/>
          <w:szCs w:val="28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彰化縣衛生局兒童健康照護網委員（95年至今）</w:t>
      </w:r>
    </w:p>
    <w:p w14:paraId="661A2E21" w14:textId="77777777" w:rsidR="007C19DD" w:rsidRDefault="007C19DD" w:rsidP="007C19DD">
      <w:pPr>
        <w:widowControl/>
        <w:shd w:val="clear" w:color="auto" w:fill="FFFFFF"/>
        <w:textAlignment w:val="baseline"/>
        <w:rPr>
          <w:rFonts w:ascii="微軟正黑體" w:eastAsia="微軟正黑體" w:hAnsi="微軟正黑體" w:cs="新細明體"/>
          <w:b/>
          <w:color w:val="000000"/>
          <w:kern w:val="0"/>
          <w:sz w:val="36"/>
          <w:szCs w:val="24"/>
        </w:rPr>
      </w:pPr>
      <w:r w:rsidRPr="00B67DB1">
        <w:rPr>
          <w:rFonts w:ascii="微軟正黑體" w:eastAsia="微軟正黑體" w:hAnsi="微軟正黑體" w:hint="eastAsia"/>
          <w:sz w:val="28"/>
          <w:szCs w:val="28"/>
        </w:rPr>
        <w:t>彰化縣診所協會副秘書長（113年5月至今）</w:t>
      </w:r>
    </w:p>
    <w:p w14:paraId="15688880" w14:textId="77777777" w:rsidR="00D649D5" w:rsidRDefault="007C19DD">
      <w:pPr>
        <w:widowControl/>
        <w:rPr>
          <w:rFonts w:ascii="微軟正黑體" w:eastAsia="微軟正黑體" w:hAnsi="微軟正黑體" w:cs="新細明體"/>
          <w:b/>
          <w:color w:val="000000"/>
          <w:kern w:val="0"/>
          <w:sz w:val="36"/>
          <w:szCs w:val="24"/>
        </w:rPr>
      </w:pPr>
      <w:r>
        <w:rPr>
          <w:rFonts w:ascii="微軟正黑體" w:eastAsia="微軟正黑體" w:hAnsi="微軟正黑體" w:cs="新細明體"/>
          <w:b/>
          <w:color w:val="000000"/>
          <w:kern w:val="0"/>
          <w:sz w:val="36"/>
          <w:szCs w:val="24"/>
        </w:rPr>
        <w:br w:type="page"/>
      </w:r>
    </w:p>
    <w:p w14:paraId="6649482D" w14:textId="77777777" w:rsidR="00D649D5" w:rsidRPr="00D649D5" w:rsidRDefault="00D649D5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>
        <w:rPr>
          <w:rFonts w:ascii="微軟正黑體" w:eastAsia="微軟正黑體" w:hAnsi="微軟正黑體" w:cs="新細明體" w:hint="eastAsia"/>
          <w:b/>
          <w:color w:val="000000"/>
          <w:kern w:val="0"/>
          <w:sz w:val="36"/>
          <w:szCs w:val="24"/>
        </w:rPr>
        <w:lastRenderedPageBreak/>
        <w:t>簡志彰</w:t>
      </w:r>
      <w:r w:rsidRPr="00D649D5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院長</w:t>
      </w:r>
    </w:p>
    <w:p w14:paraId="2462D099" w14:textId="77777777" w:rsidR="00D649D5" w:rsidRPr="00CC0B28" w:rsidRDefault="00D649D5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CC0B28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72年高雄醫學院畢業</w:t>
      </w:r>
    </w:p>
    <w:p w14:paraId="7DE946C9" w14:textId="77777777" w:rsidR="00D649D5" w:rsidRPr="00CC0B28" w:rsidRDefault="00D649D5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CC0B28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74年至彰化基督教醫院兒科任職</w:t>
      </w:r>
    </w:p>
    <w:p w14:paraId="794D789D" w14:textId="77777777" w:rsidR="00D649D5" w:rsidRDefault="00D649D5">
      <w:pPr>
        <w:widowControl/>
        <w:rPr>
          <w:rFonts w:ascii="微軟正黑體" w:eastAsia="微軟正黑體" w:hAnsi="微軟正黑體" w:cs="新細明體"/>
          <w:b/>
          <w:color w:val="000000"/>
          <w:kern w:val="0"/>
          <w:sz w:val="36"/>
          <w:szCs w:val="24"/>
        </w:rPr>
      </w:pPr>
      <w:r w:rsidRPr="00CC0B28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79年彰化溪湖開業至今35年</w:t>
      </w:r>
      <w:r>
        <w:rPr>
          <w:rFonts w:ascii="微軟正黑體" w:eastAsia="微軟正黑體" w:hAnsi="微軟正黑體" w:cs="新細明體"/>
          <w:b/>
          <w:color w:val="000000"/>
          <w:kern w:val="0"/>
          <w:sz w:val="36"/>
          <w:szCs w:val="24"/>
        </w:rPr>
        <w:br w:type="page"/>
      </w:r>
    </w:p>
    <w:p w14:paraId="2C1918F2" w14:textId="77777777" w:rsidR="007C19DD" w:rsidRPr="00D649D5" w:rsidRDefault="007C19DD">
      <w:pPr>
        <w:widowControl/>
        <w:rPr>
          <w:rFonts w:ascii="微軟正黑體" w:eastAsia="微軟正黑體" w:hAnsi="微軟正黑體" w:cs="新細明體"/>
          <w:b/>
          <w:color w:val="000000"/>
          <w:kern w:val="0"/>
          <w:sz w:val="36"/>
          <w:szCs w:val="24"/>
        </w:rPr>
      </w:pPr>
    </w:p>
    <w:p w14:paraId="59DEC3C5" w14:textId="77777777" w:rsidR="005C1B97" w:rsidRPr="005C1B97" w:rsidRDefault="005C1B97" w:rsidP="005C1B97">
      <w:pPr>
        <w:widowControl/>
        <w:shd w:val="clear" w:color="auto" w:fill="FFFFFF"/>
        <w:textAlignment w:val="baseline"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 w:hint="eastAsia"/>
          <w:b/>
          <w:color w:val="000000"/>
          <w:kern w:val="0"/>
          <w:sz w:val="36"/>
          <w:szCs w:val="24"/>
        </w:rPr>
        <w:t>吳金龍</w:t>
      </w:r>
      <w:r w:rsidRPr="005C1B97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 xml:space="preserve"> 職能治療師</w:t>
      </w:r>
    </w:p>
    <w:p w14:paraId="52093DD3" w14:textId="77777777" w:rsidR="005C1B97" w:rsidRPr="005C1B97" w:rsidRDefault="005C1B97" w:rsidP="005C1B97">
      <w:pPr>
        <w:widowControl/>
        <w:shd w:val="clear" w:color="auto" w:fill="FFFFFF"/>
        <w:textAlignment w:val="baseline"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學歷</w:t>
      </w:r>
    </w:p>
    <w:p w14:paraId="479598A6" w14:textId="77777777" w:rsidR="005C1B97" w:rsidRPr="005C1B97" w:rsidRDefault="005C1B97" w:rsidP="005C1B97">
      <w:pPr>
        <w:widowControl/>
        <w:shd w:val="clear" w:color="auto" w:fill="FFFFFF"/>
        <w:textAlignment w:val="baseline"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成功大學職能治療學系畢</w:t>
      </w:r>
    </w:p>
    <w:p w14:paraId="510DFFB4" w14:textId="77777777" w:rsidR="005C1B97" w:rsidRPr="005C1B97" w:rsidRDefault="005C1B97" w:rsidP="005C1B97">
      <w:pPr>
        <w:widowControl/>
        <w:shd w:val="clear" w:color="auto" w:fill="FFFFFF"/>
        <w:textAlignment w:val="baseline"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現任</w:t>
      </w:r>
    </w:p>
    <w:p w14:paraId="21178FB5" w14:textId="77777777" w:rsidR="005C1B97" w:rsidRPr="005C1B97" w:rsidRDefault="005C1B97" w:rsidP="005C1B97">
      <w:pPr>
        <w:widowControl/>
        <w:shd w:val="clear" w:color="auto" w:fill="FFFFFF"/>
        <w:textAlignment w:val="baseline"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彰化基督教醫院 復健科職能治療組 職能治療師92年9月迄今</w:t>
      </w:r>
    </w:p>
    <w:p w14:paraId="1FF0DB23" w14:textId="77777777" w:rsidR="005C1B97" w:rsidRPr="005C1B97" w:rsidRDefault="005C1B97" w:rsidP="005C1B97">
      <w:pPr>
        <w:widowControl/>
        <w:shd w:val="clear" w:color="auto" w:fill="FFFFFF"/>
        <w:textAlignment w:val="baseline"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台中市特殊教育專業團隊 兼任職能治療師 109年迄今</w:t>
      </w:r>
    </w:p>
    <w:p w14:paraId="76139305" w14:textId="77777777" w:rsidR="005C1B97" w:rsidRPr="005C1B97" w:rsidRDefault="005C1B97" w:rsidP="005C1B97">
      <w:pPr>
        <w:widowControl/>
        <w:shd w:val="clear" w:color="auto" w:fill="FFFFFF"/>
        <w:textAlignment w:val="baseline"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彰化縣身心障礙者福利與服務需求評估專業團隊審查委員104年迄今</w:t>
      </w:r>
    </w:p>
    <w:p w14:paraId="67FC27B1" w14:textId="77777777" w:rsidR="005C1B97" w:rsidRPr="005C1B97" w:rsidRDefault="005C1B97" w:rsidP="005C1B97">
      <w:pPr>
        <w:widowControl/>
        <w:shd w:val="clear" w:color="auto" w:fill="FFFFFF"/>
        <w:textAlignment w:val="baseline"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台灣職能治療學會_兒童EPA工作小組(111年~)</w:t>
      </w:r>
    </w:p>
    <w:p w14:paraId="4F8B9B53" w14:textId="77777777" w:rsidR="005C1B97" w:rsidRPr="005C1B97" w:rsidRDefault="005C1B97" w:rsidP="005C1B97">
      <w:pPr>
        <w:widowControl/>
        <w:shd w:val="clear" w:color="auto" w:fill="FFFFFF"/>
        <w:textAlignment w:val="baseline"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彰化縣職能治療師公會 第六屆理事</w:t>
      </w:r>
    </w:p>
    <w:p w14:paraId="39D299D1" w14:textId="77777777" w:rsidR="005C1B97" w:rsidRDefault="005C1B97">
      <w:pPr>
        <w:widowControl/>
        <w:rPr>
          <w:sz w:val="28"/>
        </w:rPr>
      </w:pPr>
      <w:r>
        <w:rPr>
          <w:sz w:val="28"/>
        </w:rPr>
        <w:br w:type="page"/>
      </w:r>
    </w:p>
    <w:p w14:paraId="5F63B885" w14:textId="77777777" w:rsidR="005C1B97" w:rsidRPr="005C1B97" w:rsidRDefault="005C1B97" w:rsidP="005C1B97">
      <w:pPr>
        <w:widowControl/>
        <w:shd w:val="clear" w:color="auto" w:fill="FFFFFF"/>
        <w:spacing w:after="60" w:line="555" w:lineRule="atLeast"/>
        <w:outlineLvl w:val="0"/>
        <w:rPr>
          <w:rFonts w:ascii="微軟正黑體" w:eastAsia="微軟正黑體" w:hAnsi="微軟正黑體" w:cs="新細明體"/>
          <w:b/>
          <w:color w:val="000000"/>
          <w:kern w:val="0"/>
          <w:sz w:val="36"/>
          <w:szCs w:val="24"/>
        </w:rPr>
      </w:pPr>
      <w:r w:rsidRPr="005C1B97">
        <w:rPr>
          <w:rFonts w:ascii="微軟正黑體" w:eastAsia="微軟正黑體" w:hAnsi="微軟正黑體" w:cs="新細明體" w:hint="eastAsia"/>
          <w:b/>
          <w:color w:val="000000"/>
          <w:kern w:val="0"/>
          <w:sz w:val="36"/>
          <w:szCs w:val="24"/>
        </w:rPr>
        <w:lastRenderedPageBreak/>
        <w:t>陳瑞欣</w:t>
      </w:r>
      <w:r w:rsidR="007C19DD">
        <w:rPr>
          <w:rFonts w:ascii="微軟正黑體" w:eastAsia="微軟正黑體" w:hAnsi="微軟正黑體" w:cs="新細明體" w:hint="eastAsia"/>
          <w:b/>
          <w:color w:val="000000"/>
          <w:kern w:val="0"/>
          <w:sz w:val="36"/>
          <w:szCs w:val="24"/>
        </w:rPr>
        <w:t xml:space="preserve"> </w:t>
      </w:r>
      <w:r w:rsidR="007C19DD" w:rsidRPr="005C1B97"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t>物理治療師</w:t>
      </w:r>
    </w:p>
    <w:p w14:paraId="0FAABF1B" w14:textId="77777777" w:rsidR="005C1B97" w:rsidRPr="005C1B97" w:rsidRDefault="005C1B97" w:rsidP="005C1B97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t>學歷</w:t>
      </w:r>
    </w:p>
    <w:p w14:paraId="24721ACB" w14:textId="77777777" w:rsidR="005C1B97" w:rsidRPr="005C1B97" w:rsidRDefault="005C1B97" w:rsidP="005C1B97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t>中國醫藥大學物理治療學系</w:t>
      </w:r>
    </w:p>
    <w:p w14:paraId="487AA920" w14:textId="77777777" w:rsidR="005C1B97" w:rsidRPr="005C1B97" w:rsidRDefault="005C1B97" w:rsidP="005C1B97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t>經歷</w:t>
      </w:r>
    </w:p>
    <w:p w14:paraId="24B70020" w14:textId="77777777" w:rsidR="005C1B97" w:rsidRPr="005C1B97" w:rsidRDefault="005C1B97" w:rsidP="005C1B97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t>彰化基督教兒童醫院物理治療師</w:t>
      </w:r>
    </w:p>
    <w:p w14:paraId="1B8C9AC0" w14:textId="77777777" w:rsidR="007C19DD" w:rsidRDefault="007C19DD" w:rsidP="005C1B97">
      <w:pPr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7C198A64" w14:textId="77777777" w:rsidR="007C19DD" w:rsidRDefault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br w:type="page"/>
      </w:r>
    </w:p>
    <w:p w14:paraId="7ADF2BF0" w14:textId="77777777" w:rsidR="007C19DD" w:rsidRPr="007C19DD" w:rsidRDefault="007C19DD" w:rsidP="007C19DD">
      <w:pPr>
        <w:pStyle w:val="1"/>
        <w:shd w:val="clear" w:color="auto" w:fill="FFFFFF"/>
        <w:spacing w:before="0" w:beforeAutospacing="0" w:after="60" w:afterAutospacing="0" w:line="555" w:lineRule="atLeast"/>
        <w:rPr>
          <w:rFonts w:ascii="Microsoft JhengHei UI" w:eastAsia="Microsoft JhengHei UI" w:hAnsi="Microsoft JhengHei UI"/>
          <w:b w:val="0"/>
          <w:sz w:val="42"/>
          <w:szCs w:val="42"/>
        </w:rPr>
      </w:pPr>
      <w:r w:rsidRPr="007C19DD">
        <w:rPr>
          <w:rFonts w:ascii="微軟正黑體" w:eastAsia="微軟正黑體" w:hAnsi="微軟正黑體" w:hint="eastAsia"/>
          <w:sz w:val="36"/>
          <w:szCs w:val="42"/>
        </w:rPr>
        <w:lastRenderedPageBreak/>
        <w:t>洪宜萱</w:t>
      </w:r>
      <w:r>
        <w:rPr>
          <w:rFonts w:ascii="Microsoft JhengHei UI" w:eastAsia="Microsoft JhengHei UI" w:hAnsi="Microsoft JhengHei UI" w:hint="eastAsia"/>
          <w:sz w:val="42"/>
          <w:szCs w:val="42"/>
        </w:rPr>
        <w:t xml:space="preserve"> </w:t>
      </w:r>
      <w:r w:rsidRPr="007C19DD">
        <w:rPr>
          <w:rFonts w:ascii="微軟正黑體" w:eastAsia="微軟正黑體" w:hAnsi="微軟正黑體"/>
          <w:b w:val="0"/>
          <w:color w:val="000000"/>
          <w:kern w:val="0"/>
          <w:sz w:val="28"/>
          <w:szCs w:val="24"/>
        </w:rPr>
        <w:t>語言治療師</w:t>
      </w:r>
    </w:p>
    <w:p w14:paraId="5EA5A214" w14:textId="77777777" w:rsidR="007C19DD" w:rsidRDefault="007C19DD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7C19DD"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t>學歷:</w:t>
      </w:r>
    </w:p>
    <w:p w14:paraId="1347B7E7" w14:textId="77777777" w:rsidR="007C19DD" w:rsidRPr="007C19DD" w:rsidRDefault="007C19DD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7C19DD"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t>中山醫學大學語言與聽力治療學系語言治療組 學士</w:t>
      </w:r>
    </w:p>
    <w:p w14:paraId="4166DC34" w14:textId="77777777" w:rsidR="007C19DD" w:rsidRDefault="007C19DD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7C19DD"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t>經</w:t>
      </w:r>
      <w:r w:rsidRPr="007C19DD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歷</w:t>
      </w:r>
      <w:r w:rsidRPr="007C19DD"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t>:</w:t>
      </w:r>
    </w:p>
    <w:p w14:paraId="221A9514" w14:textId="77777777" w:rsidR="007C19DD" w:rsidRPr="007C19DD" w:rsidRDefault="007C19DD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7C19DD"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t>彰化基督教醫院復健科語言治療師</w:t>
      </w:r>
    </w:p>
    <w:p w14:paraId="70D5E01A" w14:textId="77777777" w:rsidR="007C19DD" w:rsidRDefault="007C19DD" w:rsidP="005C1B97">
      <w:pPr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58033C5B" w14:textId="77777777" w:rsidR="007C19DD" w:rsidRDefault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br w:type="page"/>
      </w:r>
    </w:p>
    <w:p w14:paraId="0F2F5317" w14:textId="77777777" w:rsidR="007C19DD" w:rsidRDefault="007C19DD" w:rsidP="007C19DD">
      <w:pPr>
        <w:pStyle w:val="paragraph"/>
        <w:spacing w:before="0" w:beforeAutospacing="0" w:after="0" w:afterAutospacing="0"/>
        <w:textAlignment w:val="baseline"/>
        <w:rPr>
          <w:rFonts w:ascii="標楷體" w:eastAsia="標楷體" w:hAnsi="標楷體"/>
        </w:rPr>
      </w:pPr>
      <w:r w:rsidRPr="007C19DD">
        <w:rPr>
          <w:rFonts w:ascii="微軟正黑體" w:eastAsia="微軟正黑體" w:hAnsi="微軟正黑體" w:hint="eastAsia"/>
          <w:b/>
          <w:bCs/>
          <w:kern w:val="36"/>
          <w:sz w:val="36"/>
          <w:szCs w:val="42"/>
        </w:rPr>
        <w:lastRenderedPageBreak/>
        <w:t>詹家綺</w:t>
      </w:r>
      <w:r>
        <w:rPr>
          <w:rStyle w:val="normaltextrun"/>
          <w:rFonts w:ascii="標楷體" w:eastAsia="標楷體" w:hAnsi="標楷體" w:hint="eastAsia"/>
        </w:rPr>
        <w:t xml:space="preserve"> </w:t>
      </w:r>
      <w:r w:rsidRPr="007C19DD">
        <w:rPr>
          <w:rFonts w:ascii="微軟正黑體" w:eastAsia="微軟正黑體" w:hAnsi="微軟正黑體" w:hint="eastAsia"/>
          <w:bCs/>
          <w:color w:val="000000"/>
          <w:sz w:val="28"/>
        </w:rPr>
        <w:t>臨床心理師</w:t>
      </w:r>
      <w:r>
        <w:rPr>
          <w:rStyle w:val="eop"/>
          <w:rFonts w:ascii="標楷體" w:eastAsia="標楷體" w:hAnsi="標楷體" w:hint="eastAsia"/>
        </w:rPr>
        <w:t> </w:t>
      </w:r>
    </w:p>
    <w:p w14:paraId="25935FA4" w14:textId="77777777" w:rsidR="007C19DD" w:rsidRDefault="007C19DD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7C19DD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學歷:</w:t>
      </w:r>
    </w:p>
    <w:p w14:paraId="21C8D898" w14:textId="77777777" w:rsidR="007C19DD" w:rsidRPr="007C19DD" w:rsidRDefault="007C19DD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7C19DD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國立成功大學心理學系</w:t>
      </w:r>
    </w:p>
    <w:p w14:paraId="3129F3AB" w14:textId="77777777" w:rsidR="007C19DD" w:rsidRPr="007C19DD" w:rsidRDefault="007C19DD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7C19DD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私立輔仁大學臨床心理學系</w:t>
      </w:r>
    </w:p>
    <w:p w14:paraId="3175C6A8" w14:textId="77777777" w:rsidR="007C19DD" w:rsidRPr="007C19DD" w:rsidRDefault="007C19DD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7C19DD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國立東華大學諮商與臨床心理學系(臨床組)</w:t>
      </w:r>
    </w:p>
    <w:p w14:paraId="0E52E537" w14:textId="77777777" w:rsidR="007C19DD" w:rsidRPr="007C19DD" w:rsidRDefault="007C19DD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7C19DD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經歷:</w:t>
      </w:r>
    </w:p>
    <w:p w14:paraId="1D301BB7" w14:textId="77777777" w:rsidR="007C19DD" w:rsidRPr="007C19DD" w:rsidRDefault="007C19DD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7C19DD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國泰綜合醫院復健科/小兒科-實習臨床心理師</w:t>
      </w:r>
    </w:p>
    <w:p w14:paraId="59A3FFD0" w14:textId="77777777" w:rsidR="007C19DD" w:rsidRPr="007C19DD" w:rsidRDefault="007C19DD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7C19DD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台北/淡水馬偕紀念醫院精神醫學部-實習臨床心理師</w:t>
      </w:r>
    </w:p>
    <w:p w14:paraId="0399C195" w14:textId="77777777" w:rsidR="007C19DD" w:rsidRPr="007C19DD" w:rsidRDefault="007C19DD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7C19DD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彰化親子館講師</w:t>
      </w:r>
    </w:p>
    <w:p w14:paraId="3CA41DA3" w14:textId="76E9E55D" w:rsidR="005C1B97" w:rsidRDefault="005C1B97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06111707" w14:textId="58AD0CEE" w:rsidR="00FB56F1" w:rsidRDefault="00FB56F1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01D5F8CE" w14:textId="08B6B15C" w:rsidR="00FB56F1" w:rsidRDefault="00FB56F1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63BEC494" w14:textId="28884E67" w:rsidR="00FB56F1" w:rsidRDefault="00FB56F1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10349E83" w14:textId="4DB1B9F1" w:rsidR="00FB56F1" w:rsidRDefault="00FB56F1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36372ECA" w14:textId="7E0AC5DC" w:rsidR="00FB56F1" w:rsidRDefault="00FB56F1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7E5577E3" w14:textId="2FE5401E" w:rsidR="00FB56F1" w:rsidRDefault="00FB56F1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08D99418" w14:textId="1E13245A" w:rsidR="00FB56F1" w:rsidRDefault="00FB56F1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5F665D0C" w14:textId="750C72B8" w:rsidR="00FB56F1" w:rsidRDefault="00FB56F1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7999E31E" w14:textId="1FAAF3DB" w:rsidR="00FB56F1" w:rsidRDefault="00FB56F1" w:rsidP="007C19DD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1AA298BC" w14:textId="77777777" w:rsidR="002D3C65" w:rsidRPr="005C1B97" w:rsidRDefault="00FB56F1" w:rsidP="002D3C65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>
        <w:rPr>
          <w:rFonts w:ascii="微軟正黑體" w:eastAsia="微軟正黑體" w:hAnsi="微軟正黑體" w:hint="eastAsia"/>
          <w:b/>
          <w:bCs/>
          <w:kern w:val="36"/>
          <w:sz w:val="36"/>
          <w:szCs w:val="42"/>
        </w:rPr>
        <w:lastRenderedPageBreak/>
        <w:t xml:space="preserve">楊婷婷 </w:t>
      </w:r>
      <w:r w:rsidRPr="00FB56F1">
        <w:rPr>
          <w:rFonts w:ascii="微軟正黑體" w:eastAsia="微軟正黑體" w:hAnsi="微軟正黑體" w:hint="eastAsia"/>
          <w:bCs/>
          <w:color w:val="000000"/>
          <w:sz w:val="28"/>
        </w:rPr>
        <w:t>社工</w:t>
      </w:r>
      <w:r w:rsidRPr="007C19DD">
        <w:rPr>
          <w:rFonts w:ascii="微軟正黑體" w:eastAsia="微軟正黑體" w:hAnsi="微軟正黑體" w:hint="eastAsia"/>
          <w:bCs/>
          <w:color w:val="000000"/>
          <w:sz w:val="28"/>
        </w:rPr>
        <w:t>師</w:t>
      </w:r>
      <w:r>
        <w:rPr>
          <w:rStyle w:val="eop"/>
          <w:rFonts w:ascii="標楷體" w:eastAsia="標楷體" w:hAnsi="標楷體" w:hint="eastAsia"/>
        </w:rPr>
        <w:t> </w:t>
      </w:r>
      <w:r w:rsidR="002D3C65">
        <w:rPr>
          <w:rStyle w:val="eop"/>
          <w:rFonts w:ascii="標楷體" w:eastAsia="標楷體" w:hAnsi="標楷體"/>
        </w:rPr>
        <w:br/>
      </w:r>
      <w:r w:rsidR="002D3C65" w:rsidRPr="005C1B97"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t>學歷</w:t>
      </w:r>
    </w:p>
    <w:p w14:paraId="6ACA343E" w14:textId="4ED70F9B" w:rsidR="002D3C65" w:rsidRPr="005C1B97" w:rsidRDefault="002D3C65" w:rsidP="002D3C65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2D3C65"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靜宜大學青少年兒童福利系</w:t>
      </w:r>
    </w:p>
    <w:p w14:paraId="6A432775" w14:textId="77777777" w:rsidR="002D3C65" w:rsidRPr="005C1B97" w:rsidRDefault="002D3C65" w:rsidP="002D3C65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t>經歷</w:t>
      </w:r>
    </w:p>
    <w:p w14:paraId="2D4D93F0" w14:textId="5B663352" w:rsidR="002D3C65" w:rsidRPr="005C1B97" w:rsidRDefault="002D3C65" w:rsidP="002D3C65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  <w:r w:rsidRPr="005C1B97"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  <w:t>彰化基督教兒童醫院</w:t>
      </w:r>
      <w:r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  <w:t>社工師</w:t>
      </w:r>
    </w:p>
    <w:p w14:paraId="1F8B5DEB" w14:textId="2C4F1629" w:rsidR="00FB56F1" w:rsidRDefault="00FB56F1" w:rsidP="00FB56F1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7111EF65" w14:textId="5819E0FD" w:rsidR="00667075" w:rsidRDefault="00667075" w:rsidP="00FB56F1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73D927F1" w14:textId="6CDE472D" w:rsidR="00667075" w:rsidRDefault="00667075" w:rsidP="00FB56F1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265D88A7" w14:textId="6D503985" w:rsidR="00667075" w:rsidRDefault="00667075" w:rsidP="00FB56F1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39BB8EC4" w14:textId="6B60BAF6" w:rsidR="00667075" w:rsidRDefault="00667075" w:rsidP="00FB56F1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78F14D53" w14:textId="5C3060F6" w:rsidR="00667075" w:rsidRDefault="00667075" w:rsidP="00FB56F1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4704A84A" w14:textId="18B90071" w:rsidR="00667075" w:rsidRDefault="00667075" w:rsidP="00FB56F1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0C52B590" w14:textId="5C0C05DD" w:rsidR="00667075" w:rsidRDefault="00667075" w:rsidP="00FB56F1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5449E419" w14:textId="31C073BE" w:rsidR="00667075" w:rsidRDefault="00667075" w:rsidP="00FB56F1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3F24FFA3" w14:textId="096FF23A" w:rsidR="00667075" w:rsidRDefault="00667075" w:rsidP="00FB56F1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26AC3EAA" w14:textId="38ECBDF3" w:rsidR="00667075" w:rsidRDefault="00667075" w:rsidP="00FB56F1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6D3FE3F9" w14:textId="4719B959" w:rsidR="00667075" w:rsidRDefault="00667075" w:rsidP="00FB56F1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40E868C5" w14:textId="2F081473" w:rsidR="00667075" w:rsidRDefault="00667075" w:rsidP="00FB56F1">
      <w:pPr>
        <w:widowControl/>
        <w:rPr>
          <w:rFonts w:ascii="微軟正黑體" w:eastAsia="微軟正黑體" w:hAnsi="微軟正黑體" w:cs="新細明體"/>
          <w:color w:val="000000"/>
          <w:kern w:val="0"/>
          <w:sz w:val="28"/>
          <w:szCs w:val="24"/>
        </w:rPr>
      </w:pPr>
    </w:p>
    <w:p w14:paraId="386BFD55" w14:textId="4DB8D9FC" w:rsidR="00667075" w:rsidRPr="002D3C65" w:rsidRDefault="00667075" w:rsidP="00FB56F1">
      <w:pPr>
        <w:widowControl/>
        <w:rPr>
          <w:rFonts w:ascii="微軟正黑體" w:eastAsia="微軟正黑體" w:hAnsi="微軟正黑體" w:cs="新細明體" w:hint="eastAsia"/>
          <w:color w:val="000000"/>
          <w:kern w:val="0"/>
          <w:sz w:val="28"/>
          <w:szCs w:val="24"/>
        </w:rPr>
      </w:pPr>
    </w:p>
    <w:sectPr w:rsidR="00667075" w:rsidRPr="002D3C65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2423E2" w14:textId="77777777" w:rsidR="004B1267" w:rsidRDefault="004B1267" w:rsidP="007C19DD">
      <w:r>
        <w:separator/>
      </w:r>
    </w:p>
  </w:endnote>
  <w:endnote w:type="continuationSeparator" w:id="0">
    <w:p w14:paraId="7FF1B795" w14:textId="77777777" w:rsidR="004B1267" w:rsidRDefault="004B1267" w:rsidP="007C19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5E7451" w14:textId="77777777" w:rsidR="004B1267" w:rsidRDefault="004B1267" w:rsidP="007C19DD">
      <w:r>
        <w:separator/>
      </w:r>
    </w:p>
  </w:footnote>
  <w:footnote w:type="continuationSeparator" w:id="0">
    <w:p w14:paraId="301666F3" w14:textId="77777777" w:rsidR="004B1267" w:rsidRDefault="004B1267" w:rsidP="007C19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164335"/>
    <w:multiLevelType w:val="multilevel"/>
    <w:tmpl w:val="37F620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D525ED3"/>
    <w:multiLevelType w:val="multilevel"/>
    <w:tmpl w:val="1AF8E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E4E32F6"/>
    <w:multiLevelType w:val="multilevel"/>
    <w:tmpl w:val="93103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B97"/>
    <w:rsid w:val="00007072"/>
    <w:rsid w:val="0004305B"/>
    <w:rsid w:val="002D3C65"/>
    <w:rsid w:val="004B1267"/>
    <w:rsid w:val="005C1B97"/>
    <w:rsid w:val="00667075"/>
    <w:rsid w:val="007C19DD"/>
    <w:rsid w:val="00955AA8"/>
    <w:rsid w:val="00AA52EC"/>
    <w:rsid w:val="00AB40E6"/>
    <w:rsid w:val="00CC0B28"/>
    <w:rsid w:val="00D649D5"/>
    <w:rsid w:val="00DE2B50"/>
    <w:rsid w:val="00E7434D"/>
    <w:rsid w:val="00F05B18"/>
    <w:rsid w:val="00FB56F1"/>
    <w:rsid w:val="00FC5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FB1298"/>
  <w15:chartTrackingRefBased/>
  <w15:docId w15:val="{BD6CC0E6-1D32-4CE6-80FC-10FB13E65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3C65"/>
    <w:pPr>
      <w:widowControl w:val="0"/>
    </w:pPr>
  </w:style>
  <w:style w:type="paragraph" w:styleId="1">
    <w:name w:val="heading 1"/>
    <w:basedOn w:val="a"/>
    <w:link w:val="10"/>
    <w:uiPriority w:val="9"/>
    <w:qFormat/>
    <w:rsid w:val="005C1B97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5C1B97"/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a3">
    <w:name w:val="header"/>
    <w:basedOn w:val="a"/>
    <w:link w:val="a4"/>
    <w:uiPriority w:val="99"/>
    <w:unhideWhenUsed/>
    <w:rsid w:val="007C19D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C19D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C19D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C19DD"/>
    <w:rPr>
      <w:sz w:val="20"/>
      <w:szCs w:val="20"/>
    </w:rPr>
  </w:style>
  <w:style w:type="paragraph" w:styleId="Web">
    <w:name w:val="Normal (Web)"/>
    <w:basedOn w:val="a"/>
    <w:uiPriority w:val="99"/>
    <w:semiHidden/>
    <w:unhideWhenUsed/>
    <w:rsid w:val="007C19D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paragraph">
    <w:name w:val="paragraph"/>
    <w:basedOn w:val="a"/>
    <w:rsid w:val="007C19D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customStyle="1" w:styleId="normaltextrun">
    <w:name w:val="normaltextrun"/>
    <w:basedOn w:val="a0"/>
    <w:rsid w:val="007C19DD"/>
  </w:style>
  <w:style w:type="character" w:customStyle="1" w:styleId="eop">
    <w:name w:val="eop"/>
    <w:basedOn w:val="a0"/>
    <w:rsid w:val="007C19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20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9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97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4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37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25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05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78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07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1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9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398311(黃紫珊)</cp:lastModifiedBy>
  <cp:revision>10</cp:revision>
  <dcterms:created xsi:type="dcterms:W3CDTF">2025-03-14T06:02:00Z</dcterms:created>
  <dcterms:modified xsi:type="dcterms:W3CDTF">2025-03-20T02:47:00Z</dcterms:modified>
</cp:coreProperties>
</file>